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8328" w14:textId="6A10BC9F" w:rsidR="00FF7AAC" w:rsidRPr="0046315C" w:rsidRDefault="00373BB3" w:rsidP="00373BB3">
      <w:pPr>
        <w:pStyle w:val="Caption"/>
        <w:rPr>
          <w:sz w:val="28"/>
          <w:szCs w:val="28"/>
        </w:rPr>
      </w:pPr>
      <w:bookmarkStart w:id="0" w:name="_Toc116336604"/>
      <w:bookmarkStart w:id="1" w:name="_Toc124429327"/>
      <w:bookmarkStart w:id="2" w:name="_Ref124429487"/>
      <w:bookmarkStart w:id="3" w:name="_Hlk117610377"/>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sidR="00E61567">
        <w:rPr>
          <w:noProof/>
          <w:sz w:val="28"/>
          <w:szCs w:val="28"/>
        </w:rPr>
        <w:t>C</w:t>
      </w:r>
      <w:r w:rsidRPr="0046315C">
        <w:rPr>
          <w:sz w:val="28"/>
          <w:szCs w:val="28"/>
        </w:rPr>
        <w:fldChar w:fldCharType="end"/>
      </w:r>
      <w:r w:rsidR="00C76035" w:rsidRPr="0046315C">
        <w:rPr>
          <w:sz w:val="28"/>
          <w:szCs w:val="28"/>
        </w:rPr>
        <w:t xml:space="preserve">: </w:t>
      </w:r>
      <w:r w:rsidR="00FF7AAC" w:rsidRPr="0046315C">
        <w:rPr>
          <w:sz w:val="28"/>
          <w:szCs w:val="28"/>
        </w:rPr>
        <w:t>RESPONSIBLE OFFEROR QUESTIONNAIRE</w:t>
      </w:r>
      <w:bookmarkEnd w:id="0"/>
      <w:bookmarkEnd w:id="1"/>
      <w:bookmarkEnd w:id="2"/>
    </w:p>
    <w:bookmarkEnd w:id="3"/>
    <w:p w14:paraId="4FD55D16" w14:textId="77777777" w:rsidR="00FF7AAC" w:rsidRPr="00C241B9" w:rsidRDefault="00FF7AAC" w:rsidP="00FF7AAC">
      <w:pPr>
        <w:pStyle w:val="BodyText"/>
        <w:spacing w:before="9"/>
        <w:rPr>
          <w:b/>
          <w:sz w:val="20"/>
        </w:rPr>
      </w:pPr>
    </w:p>
    <w:p w14:paraId="476100BD" w14:textId="77777777" w:rsidR="00FF7AAC" w:rsidRPr="00C241B9" w:rsidRDefault="00FF7AAC" w:rsidP="00FF7AAC">
      <w:pPr>
        <w:pStyle w:val="BodyText"/>
        <w:tabs>
          <w:tab w:val="left" w:pos="6699"/>
        </w:tabs>
        <w:ind w:left="220"/>
        <w:rPr>
          <w:rFonts w:ascii="Arial" w:hAnsi="Arial"/>
        </w:rPr>
      </w:pPr>
      <w:r w:rsidRPr="00C241B9">
        <w:rPr>
          <w:rFonts w:ascii="Arial" w:hAnsi="Arial"/>
        </w:rPr>
        <w:t xml:space="preserve">OFFEROR NAME: </w:t>
      </w:r>
      <w:r w:rsidRPr="00C241B9">
        <w:rPr>
          <w:rFonts w:ascii="Arial" w:hAnsi="Arial"/>
          <w:u w:val="single"/>
        </w:rPr>
        <w:tab/>
      </w:r>
    </w:p>
    <w:p w14:paraId="6F663424" w14:textId="77777777" w:rsidR="00FF7AAC" w:rsidRPr="00C241B9" w:rsidRDefault="00FF7AAC" w:rsidP="00FF7AAC">
      <w:pPr>
        <w:pStyle w:val="BodyText"/>
        <w:tabs>
          <w:tab w:val="left" w:pos="8354"/>
        </w:tabs>
        <w:ind w:left="220"/>
        <w:rPr>
          <w:rFonts w:ascii="Arial" w:hAnsi="Arial"/>
        </w:rPr>
      </w:pPr>
      <w:r w:rsidRPr="00C241B9">
        <w:rPr>
          <w:rFonts w:ascii="Arial" w:hAnsi="Arial"/>
        </w:rPr>
        <w:t>NAME</w:t>
      </w:r>
      <w:r w:rsidRPr="00C241B9">
        <w:rPr>
          <w:rFonts w:ascii="Arial" w:hAnsi="Arial"/>
          <w:spacing w:val="-3"/>
        </w:rPr>
        <w:t xml:space="preserve"> </w:t>
      </w:r>
      <w:r w:rsidRPr="00C241B9">
        <w:rPr>
          <w:rFonts w:ascii="Arial" w:hAnsi="Arial"/>
        </w:rPr>
        <w:t>OF</w:t>
      </w:r>
      <w:r w:rsidRPr="00C241B9">
        <w:rPr>
          <w:rFonts w:ascii="Arial" w:hAnsi="Arial"/>
          <w:spacing w:val="-3"/>
        </w:rPr>
        <w:t xml:space="preserve"> </w:t>
      </w:r>
      <w:r w:rsidRPr="00C241B9">
        <w:rPr>
          <w:rFonts w:ascii="Arial" w:hAnsi="Arial"/>
        </w:rPr>
        <w:t>ENTITY</w:t>
      </w:r>
      <w:r w:rsidRPr="00C241B9">
        <w:rPr>
          <w:rFonts w:ascii="Arial" w:hAnsi="Arial"/>
          <w:spacing w:val="-11"/>
        </w:rPr>
        <w:t xml:space="preserve"> </w:t>
      </w:r>
      <w:r w:rsidRPr="00C241B9">
        <w:rPr>
          <w:rFonts w:ascii="Arial" w:hAnsi="Arial"/>
        </w:rPr>
        <w:t>ON</w:t>
      </w:r>
      <w:r w:rsidRPr="00C241B9">
        <w:rPr>
          <w:rFonts w:ascii="Arial" w:hAnsi="Arial"/>
          <w:spacing w:val="-6"/>
        </w:rPr>
        <w:t xml:space="preserve"> </w:t>
      </w:r>
      <w:r w:rsidRPr="00C241B9">
        <w:rPr>
          <w:rFonts w:ascii="Arial" w:hAnsi="Arial"/>
        </w:rPr>
        <w:t>WHOSE</w:t>
      </w:r>
      <w:r w:rsidRPr="00C241B9">
        <w:rPr>
          <w:rFonts w:ascii="Arial" w:hAnsi="Arial"/>
          <w:spacing w:val="-3"/>
        </w:rPr>
        <w:t xml:space="preserve"> </w:t>
      </w:r>
      <w:r w:rsidRPr="00C241B9">
        <w:rPr>
          <w:rFonts w:ascii="Arial" w:hAnsi="Arial"/>
        </w:rPr>
        <w:t>BEHALF</w:t>
      </w:r>
      <w:r w:rsidRPr="00C241B9">
        <w:rPr>
          <w:rFonts w:ascii="Arial" w:hAnsi="Arial"/>
          <w:spacing w:val="-3"/>
        </w:rPr>
        <w:t xml:space="preserve"> </w:t>
      </w:r>
      <w:r w:rsidRPr="00C241B9">
        <w:rPr>
          <w:rFonts w:ascii="Arial" w:hAnsi="Arial"/>
        </w:rPr>
        <w:t>FORM</w:t>
      </w:r>
      <w:r w:rsidRPr="00C241B9">
        <w:rPr>
          <w:rFonts w:ascii="Arial" w:hAnsi="Arial"/>
          <w:spacing w:val="-2"/>
        </w:rPr>
        <w:t xml:space="preserve"> </w:t>
      </w:r>
      <w:r w:rsidRPr="00C241B9">
        <w:rPr>
          <w:rFonts w:ascii="Arial" w:hAnsi="Arial"/>
        </w:rPr>
        <w:t>IS</w:t>
      </w:r>
      <w:r w:rsidRPr="00C241B9">
        <w:rPr>
          <w:rFonts w:ascii="Arial" w:hAnsi="Arial"/>
          <w:spacing w:val="-3"/>
        </w:rPr>
        <w:t xml:space="preserve"> </w:t>
      </w:r>
      <w:r w:rsidRPr="00C241B9">
        <w:rPr>
          <w:rFonts w:ascii="Arial" w:hAnsi="Arial"/>
        </w:rPr>
        <w:t>PROVIDED:</w:t>
      </w:r>
      <w:r w:rsidRPr="00C241B9">
        <w:rPr>
          <w:rFonts w:ascii="Arial" w:hAnsi="Arial"/>
          <w:spacing w:val="-2"/>
        </w:rPr>
        <w:t xml:space="preserve"> </w:t>
      </w:r>
      <w:r w:rsidRPr="00C241B9">
        <w:rPr>
          <w:rFonts w:ascii="Arial" w:hAnsi="Arial"/>
          <w:u w:val="single"/>
        </w:rPr>
        <w:tab/>
      </w:r>
    </w:p>
    <w:p w14:paraId="3EEB2EFB" w14:textId="77777777" w:rsidR="00FF7AAC" w:rsidRPr="00C241B9" w:rsidRDefault="00FF7AAC" w:rsidP="00AA6B5E">
      <w:pPr>
        <w:pStyle w:val="ListParagraph"/>
        <w:widowControl w:val="0"/>
        <w:numPr>
          <w:ilvl w:val="0"/>
          <w:numId w:val="38"/>
        </w:numPr>
        <w:tabs>
          <w:tab w:val="left" w:pos="939"/>
          <w:tab w:val="left" w:pos="941"/>
        </w:tabs>
        <w:autoSpaceDE w:val="0"/>
        <w:autoSpaceDN w:val="0"/>
        <w:spacing w:after="120"/>
        <w:rPr>
          <w:rFonts w:cs="Arial"/>
        </w:rPr>
      </w:pPr>
      <w:r w:rsidRPr="00C241B9">
        <w:rPr>
          <w:rFonts w:cs="Arial"/>
          <w:spacing w:val="-2"/>
          <w:u w:val="single"/>
        </w:rPr>
        <w:t>Questions</w:t>
      </w:r>
    </w:p>
    <w:p w14:paraId="5F762E38" w14:textId="263530D7" w:rsidR="00FF7AAC" w:rsidRPr="00C241B9" w:rsidRDefault="00FF7AAC" w:rsidP="00AA6B5E">
      <w:pPr>
        <w:pStyle w:val="BodyText"/>
        <w:spacing w:before="120" w:after="120"/>
        <w:ind w:left="939" w:right="212"/>
        <w:rPr>
          <w:rFonts w:ascii="Arial" w:hAnsi="Arial"/>
        </w:rPr>
      </w:pPr>
      <w:r w:rsidRPr="00C241B9">
        <w:rPr>
          <w:rFonts w:ascii="Arial" w:hAnsi="Arial"/>
        </w:rPr>
        <w:t>The Offeror/Major Participant shall respond either “yes” or “no” to each of the following questions. If the response is “yes” to any question(s), a detailed explanation of the circumstances shall be provided in the space following the questions. The Offeror/Major Participant/team member shall attach additional documentation as necessary to fully explain said circumstances. Failure to either respond to the questions or provide adequate explanations may preclude consideration of the proposal and require its rejection. For the Offeror, the term “</w:t>
      </w:r>
      <w:r w:rsidRPr="00C241B9">
        <w:rPr>
          <w:rFonts w:ascii="Arial" w:hAnsi="Arial"/>
          <w:b/>
        </w:rPr>
        <w:t>affiliate</w:t>
      </w:r>
      <w:r w:rsidRPr="00C241B9">
        <w:rPr>
          <w:rFonts w:ascii="Arial" w:hAnsi="Arial"/>
        </w:rPr>
        <w:t xml:space="preserve">” shall mean </w:t>
      </w:r>
      <w:r w:rsidR="00C071AE">
        <w:rPr>
          <w:rFonts w:ascii="Arial" w:hAnsi="Arial"/>
        </w:rPr>
        <w:t>Contractor</w:t>
      </w:r>
      <w:r w:rsidRPr="00C241B9">
        <w:rPr>
          <w:rFonts w:ascii="Arial" w:hAnsi="Arial"/>
        </w:rPr>
        <w:t>, any</w:t>
      </w:r>
      <w:r w:rsidRPr="00C241B9">
        <w:rPr>
          <w:rFonts w:ascii="Arial" w:hAnsi="Arial"/>
          <w:spacing w:val="-1"/>
        </w:rPr>
        <w:t xml:space="preserve"> </w:t>
      </w:r>
      <w:r w:rsidRPr="00C241B9">
        <w:rPr>
          <w:rFonts w:ascii="Arial" w:hAnsi="Arial"/>
        </w:rPr>
        <w:t>Principal Participant, or any entity which</w:t>
      </w:r>
      <w:r w:rsidRPr="00C241B9">
        <w:rPr>
          <w:rFonts w:ascii="Arial" w:hAnsi="Arial"/>
          <w:spacing w:val="-1"/>
        </w:rPr>
        <w:t xml:space="preserve"> </w:t>
      </w:r>
      <w:r w:rsidRPr="00C241B9">
        <w:rPr>
          <w:rFonts w:ascii="Arial" w:hAnsi="Arial"/>
        </w:rPr>
        <w:t>owns a substantial interest in or</w:t>
      </w:r>
      <w:r w:rsidRPr="00C241B9">
        <w:rPr>
          <w:rFonts w:ascii="Arial" w:hAnsi="Arial"/>
          <w:spacing w:val="-2"/>
        </w:rPr>
        <w:t xml:space="preserve"> </w:t>
      </w:r>
      <w:r w:rsidRPr="00C241B9">
        <w:rPr>
          <w:rFonts w:ascii="Arial" w:hAnsi="Arial"/>
        </w:rPr>
        <w:t>is</w:t>
      </w:r>
      <w:r w:rsidRPr="00C241B9">
        <w:rPr>
          <w:rFonts w:ascii="Arial" w:hAnsi="Arial"/>
          <w:spacing w:val="-5"/>
        </w:rPr>
        <w:t xml:space="preserve"> </w:t>
      </w:r>
      <w:r w:rsidRPr="00C241B9">
        <w:rPr>
          <w:rFonts w:ascii="Arial" w:hAnsi="Arial"/>
        </w:rPr>
        <w:t>owned</w:t>
      </w:r>
      <w:r w:rsidRPr="00C241B9">
        <w:rPr>
          <w:rFonts w:ascii="Arial" w:hAnsi="Arial"/>
          <w:spacing w:val="-5"/>
        </w:rPr>
        <w:t xml:space="preserve"> </w:t>
      </w:r>
      <w:r w:rsidRPr="00C241B9">
        <w:rPr>
          <w:rFonts w:ascii="Arial" w:hAnsi="Arial"/>
        </w:rPr>
        <w:t>in</w:t>
      </w:r>
      <w:r w:rsidRPr="00C241B9">
        <w:rPr>
          <w:rFonts w:ascii="Arial" w:hAnsi="Arial"/>
          <w:spacing w:val="-3"/>
        </w:rPr>
        <w:t xml:space="preserve"> </w:t>
      </w:r>
      <w:r w:rsidRPr="00C241B9">
        <w:rPr>
          <w:rFonts w:ascii="Arial" w:hAnsi="Arial"/>
        </w:rPr>
        <w:t>common</w:t>
      </w:r>
      <w:r w:rsidRPr="00C241B9">
        <w:rPr>
          <w:rFonts w:ascii="Arial" w:hAnsi="Arial"/>
          <w:spacing w:val="-3"/>
        </w:rPr>
        <w:t xml:space="preserve"> </w:t>
      </w:r>
      <w:r w:rsidRPr="00C241B9">
        <w:rPr>
          <w:rFonts w:ascii="Arial" w:hAnsi="Arial"/>
        </w:rPr>
        <w:t>ownership</w:t>
      </w:r>
      <w:r w:rsidRPr="00C241B9">
        <w:rPr>
          <w:rFonts w:ascii="Arial" w:hAnsi="Arial"/>
          <w:spacing w:val="-3"/>
        </w:rPr>
        <w:t xml:space="preserve"> </w:t>
      </w:r>
      <w:r w:rsidRPr="00C241B9">
        <w:rPr>
          <w:rFonts w:ascii="Arial" w:hAnsi="Arial"/>
        </w:rPr>
        <w:t>with</w:t>
      </w:r>
      <w:r w:rsidRPr="00C241B9">
        <w:rPr>
          <w:rFonts w:ascii="Arial" w:hAnsi="Arial"/>
          <w:spacing w:val="-5"/>
        </w:rPr>
        <w:t xml:space="preserve"> </w:t>
      </w:r>
      <w:r w:rsidRPr="00C241B9">
        <w:rPr>
          <w:rFonts w:ascii="Arial" w:hAnsi="Arial"/>
        </w:rPr>
        <w:t>the</w:t>
      </w:r>
      <w:r w:rsidRPr="00C241B9">
        <w:rPr>
          <w:rFonts w:ascii="Arial" w:hAnsi="Arial"/>
          <w:spacing w:val="-3"/>
        </w:rPr>
        <w:t xml:space="preserve"> </w:t>
      </w:r>
      <w:r w:rsidRPr="00C241B9">
        <w:rPr>
          <w:rFonts w:ascii="Arial" w:hAnsi="Arial"/>
        </w:rPr>
        <w:t>Offeror,</w:t>
      </w:r>
      <w:r w:rsidRPr="00C241B9">
        <w:rPr>
          <w:rFonts w:ascii="Arial" w:hAnsi="Arial"/>
          <w:spacing w:val="-5"/>
        </w:rPr>
        <w:t xml:space="preserve"> </w:t>
      </w:r>
      <w:r w:rsidR="004659C1">
        <w:rPr>
          <w:rFonts w:ascii="Arial" w:hAnsi="Arial"/>
        </w:rPr>
        <w:t>Contractor,</w:t>
      </w:r>
      <w:r w:rsidRPr="00C241B9">
        <w:rPr>
          <w:rFonts w:ascii="Arial" w:hAnsi="Arial"/>
          <w:spacing w:val="-2"/>
        </w:rPr>
        <w:t xml:space="preserve"> </w:t>
      </w:r>
      <w:r w:rsidRPr="00C241B9">
        <w:rPr>
          <w:rFonts w:ascii="Arial" w:hAnsi="Arial"/>
        </w:rPr>
        <w:t>or</w:t>
      </w:r>
      <w:r w:rsidRPr="00C241B9">
        <w:rPr>
          <w:rFonts w:ascii="Arial" w:hAnsi="Arial"/>
          <w:spacing w:val="-5"/>
        </w:rPr>
        <w:t xml:space="preserve"> </w:t>
      </w:r>
      <w:r w:rsidRPr="00C241B9">
        <w:rPr>
          <w:rFonts w:ascii="Arial" w:hAnsi="Arial"/>
        </w:rPr>
        <w:t>any</w:t>
      </w:r>
      <w:r w:rsidRPr="00C241B9">
        <w:rPr>
          <w:rFonts w:ascii="Arial" w:hAnsi="Arial"/>
          <w:spacing w:val="-3"/>
        </w:rPr>
        <w:t xml:space="preserve"> </w:t>
      </w:r>
      <w:r w:rsidRPr="00C241B9">
        <w:rPr>
          <w:rFonts w:ascii="Arial" w:hAnsi="Arial"/>
        </w:rPr>
        <w:t>Principal</w:t>
      </w:r>
      <w:r w:rsidRPr="00C241B9">
        <w:rPr>
          <w:rFonts w:ascii="Arial" w:hAnsi="Arial"/>
          <w:spacing w:val="-2"/>
        </w:rPr>
        <w:t xml:space="preserve"> </w:t>
      </w:r>
      <w:r w:rsidRPr="00C241B9">
        <w:rPr>
          <w:rFonts w:ascii="Arial" w:hAnsi="Arial"/>
        </w:rPr>
        <w:t xml:space="preserve">Participant, or any such entity in which the Offeror, </w:t>
      </w:r>
      <w:r w:rsidR="00C071AE">
        <w:rPr>
          <w:rFonts w:ascii="Arial" w:hAnsi="Arial"/>
        </w:rPr>
        <w:t>Contractor</w:t>
      </w:r>
      <w:r w:rsidRPr="00C241B9">
        <w:rPr>
          <w:rFonts w:ascii="Arial" w:hAnsi="Arial"/>
        </w:rPr>
        <w:t xml:space="preserve"> or any Principal Participant owns a substantial interest. For all other entities providing this form, the term “</w:t>
      </w:r>
      <w:r w:rsidRPr="00C241B9">
        <w:rPr>
          <w:rFonts w:ascii="Arial" w:hAnsi="Arial"/>
          <w:b/>
        </w:rPr>
        <w:t>affiliate</w:t>
      </w:r>
      <w:r w:rsidRPr="00C241B9">
        <w:rPr>
          <w:rFonts w:ascii="Arial" w:hAnsi="Arial"/>
        </w:rPr>
        <w:t>” shall mean the entity signing the form, any entity which owns a substantial interest in or is owned in common with the entity signing the form, or any entity in which the entity signing the form owns a substantial interest.</w:t>
      </w:r>
    </w:p>
    <w:p w14:paraId="53D80EC8" w14:textId="77777777" w:rsidR="00FF7AAC" w:rsidRPr="00C241B9" w:rsidRDefault="00FF7AAC" w:rsidP="00AA6B5E">
      <w:pPr>
        <w:pStyle w:val="BodyText"/>
        <w:spacing w:before="120" w:after="120"/>
        <w:ind w:left="940" w:right="214"/>
        <w:rPr>
          <w:rFonts w:ascii="Arial" w:hAnsi="Arial"/>
        </w:rPr>
      </w:pPr>
      <w:r w:rsidRPr="00C241B9">
        <w:rPr>
          <w:rFonts w:ascii="Arial" w:hAnsi="Arial"/>
        </w:rPr>
        <w:t>Within the past 10 years, has the identified entity, any affiliate, or any officer, director, responsible managing officer or responsible managing employee of such entity or affiliate who has a proprietary interest in such entity:</w:t>
      </w:r>
    </w:p>
    <w:p w14:paraId="22BBF2D6" w14:textId="77777777" w:rsidR="00FF7AAC" w:rsidRPr="00C241B9" w:rsidRDefault="00FF7AAC" w:rsidP="00AA6B5E">
      <w:pPr>
        <w:pStyle w:val="ListParagraph"/>
        <w:widowControl w:val="0"/>
        <w:numPr>
          <w:ilvl w:val="1"/>
          <w:numId w:val="38"/>
        </w:numPr>
        <w:tabs>
          <w:tab w:val="left" w:pos="1661"/>
        </w:tabs>
        <w:autoSpaceDE w:val="0"/>
        <w:autoSpaceDN w:val="0"/>
        <w:spacing w:after="120" w:line="242" w:lineRule="auto"/>
        <w:ind w:right="216"/>
        <w:jc w:val="left"/>
        <w:rPr>
          <w:rFonts w:cs="Arial"/>
        </w:rPr>
      </w:pPr>
      <w:r w:rsidRPr="00C241B9">
        <w:rPr>
          <w:rFonts w:cs="Arial"/>
        </w:rPr>
        <w:t>Been disqualified, debarred, removed, or otherwise prevented from bidding or proposing on or completing a federal, state, or local contract anywhere in the United States or any other country because of a violation of law or safety regulation?</w:t>
      </w:r>
    </w:p>
    <w:p w14:paraId="1F5FCFF7" w14:textId="77777777" w:rsidR="00FF7AAC" w:rsidRPr="00C241B9" w:rsidRDefault="00FF7AAC" w:rsidP="00AA6B5E">
      <w:pPr>
        <w:pStyle w:val="BodyText"/>
        <w:spacing w:before="120" w:after="120"/>
        <w:ind w:left="940"/>
        <w:rPr>
          <w:rFonts w:ascii="Arial" w:hAnsi="Arial"/>
        </w:rPr>
      </w:pPr>
      <w:r w:rsidRPr="00C241B9">
        <w:rPr>
          <w:rFonts w:ascii="Arial" w:hAnsi="Arial"/>
        </w:rPr>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6"/>
        </w:rPr>
        <w:t xml:space="preserve"> </w:t>
      </w:r>
      <w:r w:rsidRPr="00C241B9">
        <w:rPr>
          <w:rFonts w:ascii="Arial" w:hAnsi="Arial"/>
        </w:rPr>
        <w:t>the</w:t>
      </w:r>
      <w:r w:rsidRPr="00C241B9">
        <w:rPr>
          <w:rFonts w:ascii="Arial" w:hAnsi="Arial"/>
          <w:spacing w:val="-4"/>
        </w:rPr>
        <w:t xml:space="preserve"> </w:t>
      </w:r>
      <w:r w:rsidRPr="00C241B9">
        <w:rPr>
          <w:rFonts w:ascii="Arial" w:hAnsi="Arial"/>
        </w:rPr>
        <w:t>circumstances.</w:t>
      </w:r>
      <w:r w:rsidRPr="00C241B9">
        <w:rPr>
          <w:rFonts w:ascii="Arial" w:hAnsi="Arial"/>
          <w:spacing w:val="-3"/>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39B9F080" w14:textId="77777777" w:rsidR="00FF7AAC" w:rsidRPr="00C241B9" w:rsidRDefault="00FF7AAC" w:rsidP="00AA6B5E">
      <w:pPr>
        <w:pStyle w:val="BodyText"/>
        <w:spacing w:before="120" w:after="120"/>
        <w:rPr>
          <w:rFonts w:ascii="Arial" w:hAnsi="Arial"/>
          <w:sz w:val="9"/>
        </w:rPr>
      </w:pPr>
    </w:p>
    <w:p w14:paraId="2D4C3A10" w14:textId="77777777" w:rsidR="00FF7AAC" w:rsidRPr="00C241B9" w:rsidRDefault="00FF7AAC" w:rsidP="00AA6B5E">
      <w:pPr>
        <w:pStyle w:val="BodyText"/>
        <w:tabs>
          <w:tab w:val="left" w:pos="1866"/>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605C504D" w14:textId="77777777" w:rsidR="00FF7AAC" w:rsidRPr="00C241B9" w:rsidRDefault="00FF7AAC" w:rsidP="00AA6B5E">
      <w:pPr>
        <w:pStyle w:val="BodyText"/>
        <w:spacing w:before="120" w:after="120"/>
        <w:rPr>
          <w:rFonts w:ascii="Arial" w:hAnsi="Arial"/>
          <w:sz w:val="9"/>
        </w:rPr>
      </w:pPr>
    </w:p>
    <w:p w14:paraId="508187AB" w14:textId="77777777" w:rsidR="00FF7AAC" w:rsidRPr="00C241B9" w:rsidRDefault="00FF7AAC" w:rsidP="00AA6B5E">
      <w:pPr>
        <w:pStyle w:val="ListParagraph"/>
        <w:widowControl w:val="0"/>
        <w:numPr>
          <w:ilvl w:val="1"/>
          <w:numId w:val="38"/>
        </w:numPr>
        <w:tabs>
          <w:tab w:val="left" w:pos="1661"/>
        </w:tabs>
        <w:autoSpaceDE w:val="0"/>
        <w:autoSpaceDN w:val="0"/>
        <w:spacing w:after="120"/>
        <w:ind w:right="215"/>
        <w:jc w:val="left"/>
        <w:rPr>
          <w:rFonts w:cs="Arial"/>
        </w:rPr>
      </w:pPr>
      <w:r w:rsidRPr="00C241B9">
        <w:rPr>
          <w:rFonts w:cs="Arial"/>
        </w:rPr>
        <w:t xml:space="preserve">Been convicted by a court of competent jurisdiction of any criminal charge of fraud, bribery, collusion, </w:t>
      </w:r>
      <w:proofErr w:type="gramStart"/>
      <w:r w:rsidRPr="00C241B9">
        <w:rPr>
          <w:rFonts w:cs="Arial"/>
        </w:rPr>
        <w:t>conspiracy</w:t>
      </w:r>
      <w:proofErr w:type="gramEnd"/>
      <w:r w:rsidRPr="00C241B9">
        <w:rPr>
          <w:rFonts w:cs="Arial"/>
        </w:rPr>
        <w:t xml:space="preserve"> or any act in violation of state, federal or foreign antitrust law in connection with the bidding or proposing upon, award of or performance of any public works contract with any public entity?</w:t>
      </w:r>
    </w:p>
    <w:p w14:paraId="143E81F7" w14:textId="77777777" w:rsidR="00FF7AAC" w:rsidRPr="00C241B9" w:rsidRDefault="00FF7AAC" w:rsidP="00AA6B5E">
      <w:pPr>
        <w:pStyle w:val="BodyText"/>
        <w:spacing w:before="120" w:after="120"/>
        <w:ind w:left="940"/>
        <w:rPr>
          <w:rFonts w:ascii="Arial" w:hAnsi="Arial"/>
        </w:rPr>
      </w:pPr>
      <w:r w:rsidRPr="00C241B9">
        <w:rPr>
          <w:rFonts w:ascii="Arial" w:hAnsi="Arial"/>
        </w:rPr>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5"/>
        </w:rPr>
        <w:t xml:space="preserve"> </w:t>
      </w:r>
      <w:r w:rsidRPr="00C241B9">
        <w:rPr>
          <w:rFonts w:ascii="Arial" w:hAnsi="Arial"/>
        </w:rPr>
        <w:t>the</w:t>
      </w:r>
      <w:r w:rsidRPr="00C241B9">
        <w:rPr>
          <w:rFonts w:ascii="Arial" w:hAnsi="Arial"/>
          <w:spacing w:val="-5"/>
        </w:rPr>
        <w:t xml:space="preserve"> </w:t>
      </w:r>
      <w:r w:rsidRPr="00C241B9">
        <w:rPr>
          <w:rFonts w:ascii="Arial" w:hAnsi="Arial"/>
        </w:rPr>
        <w:t>circumstances.</w:t>
      </w:r>
      <w:r w:rsidRPr="00C241B9">
        <w:rPr>
          <w:rFonts w:ascii="Arial" w:hAnsi="Arial"/>
          <w:spacing w:val="-2"/>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3D0CA836" w14:textId="77777777" w:rsidR="00FF7AAC" w:rsidRPr="00C241B9" w:rsidRDefault="00FF7AAC" w:rsidP="00AA6B5E">
      <w:pPr>
        <w:pStyle w:val="BodyText"/>
        <w:spacing w:before="120" w:after="120"/>
        <w:rPr>
          <w:rFonts w:ascii="Arial" w:hAnsi="Arial"/>
          <w:sz w:val="9"/>
        </w:rPr>
      </w:pPr>
    </w:p>
    <w:p w14:paraId="299E0466" w14:textId="77777777" w:rsidR="00FF7AAC" w:rsidRPr="00C241B9" w:rsidRDefault="00FF7AAC" w:rsidP="00AA6B5E">
      <w:pPr>
        <w:pStyle w:val="BodyText"/>
        <w:tabs>
          <w:tab w:val="left" w:pos="1866"/>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2E1B7C4C" w14:textId="77777777" w:rsidR="00FF7AAC" w:rsidRPr="00C241B9" w:rsidRDefault="00FF7AAC" w:rsidP="00AA6B5E">
      <w:pPr>
        <w:pStyle w:val="BodyText"/>
        <w:spacing w:before="120" w:after="120"/>
        <w:rPr>
          <w:rFonts w:ascii="Arial" w:hAnsi="Arial"/>
          <w:sz w:val="9"/>
        </w:rPr>
      </w:pPr>
    </w:p>
    <w:p w14:paraId="6F7C2EC5" w14:textId="3EA519F5" w:rsidR="00FF7AAC" w:rsidRPr="00C241B9" w:rsidRDefault="00FF7AAC" w:rsidP="00AA6B5E">
      <w:pPr>
        <w:pStyle w:val="ListParagraph"/>
        <w:widowControl w:val="0"/>
        <w:numPr>
          <w:ilvl w:val="1"/>
          <w:numId w:val="38"/>
        </w:numPr>
        <w:tabs>
          <w:tab w:val="left" w:pos="1661"/>
        </w:tabs>
        <w:autoSpaceDE w:val="0"/>
        <w:autoSpaceDN w:val="0"/>
        <w:spacing w:after="120" w:line="242" w:lineRule="auto"/>
        <w:ind w:right="215"/>
        <w:jc w:val="left"/>
        <w:rPr>
          <w:rFonts w:cs="Arial"/>
        </w:rPr>
      </w:pPr>
      <w:r w:rsidRPr="00C241B9">
        <w:rPr>
          <w:rFonts w:cs="Arial"/>
        </w:rPr>
        <w:t xml:space="preserve">Had filed against it, him or her, any criminal complaint, indictment, or information alleging fraud, bribery, collusion, </w:t>
      </w:r>
      <w:r w:rsidR="004659C1" w:rsidRPr="00C241B9">
        <w:rPr>
          <w:rFonts w:cs="Arial"/>
        </w:rPr>
        <w:t>conspiracy,</w:t>
      </w:r>
      <w:r w:rsidRPr="00C241B9">
        <w:rPr>
          <w:rFonts w:cs="Arial"/>
        </w:rPr>
        <w:t xml:space="preserve"> or any action in violation of state or federal antitrust law in connection with the bidding or proposing upon, award of or performance of any public works contract with any public entity?</w:t>
      </w:r>
    </w:p>
    <w:p w14:paraId="0A1B407E" w14:textId="77777777" w:rsidR="00FF7AAC" w:rsidRPr="00C241B9" w:rsidRDefault="00FF7AAC" w:rsidP="00AA6B5E">
      <w:pPr>
        <w:pStyle w:val="BodyText"/>
        <w:spacing w:before="120" w:after="120"/>
        <w:ind w:left="940"/>
        <w:rPr>
          <w:rFonts w:ascii="Arial" w:hAnsi="Arial"/>
        </w:rPr>
      </w:pPr>
      <w:r w:rsidRPr="00C241B9">
        <w:rPr>
          <w:rFonts w:ascii="Arial" w:hAnsi="Arial"/>
        </w:rPr>
        <w:lastRenderedPageBreak/>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5"/>
        </w:rPr>
        <w:t xml:space="preserve"> </w:t>
      </w:r>
      <w:r w:rsidRPr="00C241B9">
        <w:rPr>
          <w:rFonts w:ascii="Arial" w:hAnsi="Arial"/>
        </w:rPr>
        <w:t>the</w:t>
      </w:r>
      <w:r w:rsidRPr="00C241B9">
        <w:rPr>
          <w:rFonts w:ascii="Arial" w:hAnsi="Arial"/>
          <w:spacing w:val="-5"/>
        </w:rPr>
        <w:t xml:space="preserve"> </w:t>
      </w:r>
      <w:r w:rsidRPr="00C241B9">
        <w:rPr>
          <w:rFonts w:ascii="Arial" w:hAnsi="Arial"/>
        </w:rPr>
        <w:t>circumstances.</w:t>
      </w:r>
      <w:r w:rsidRPr="00C241B9">
        <w:rPr>
          <w:rFonts w:ascii="Arial" w:hAnsi="Arial"/>
          <w:spacing w:val="-2"/>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5285DE3D" w14:textId="77777777" w:rsidR="00FF7AAC" w:rsidRPr="00C241B9" w:rsidRDefault="00FF7AAC" w:rsidP="00AA6B5E">
      <w:pPr>
        <w:pStyle w:val="BodyText"/>
        <w:spacing w:before="120" w:after="120"/>
        <w:rPr>
          <w:rFonts w:ascii="Arial" w:hAnsi="Arial"/>
          <w:sz w:val="9"/>
        </w:rPr>
      </w:pPr>
    </w:p>
    <w:p w14:paraId="74ABBA66" w14:textId="77777777" w:rsidR="00FF7AAC" w:rsidRPr="00C241B9" w:rsidRDefault="00FF7AAC" w:rsidP="00AA6B5E">
      <w:pPr>
        <w:pStyle w:val="BodyText"/>
        <w:tabs>
          <w:tab w:val="left" w:pos="1867"/>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7B1ADF00" w14:textId="77777777" w:rsidR="00FF7AAC" w:rsidRPr="00C241B9" w:rsidRDefault="00FF7AAC" w:rsidP="00AA6B5E">
      <w:pPr>
        <w:pStyle w:val="BodyText"/>
        <w:spacing w:before="120" w:after="120"/>
        <w:rPr>
          <w:rFonts w:ascii="Arial" w:hAnsi="Arial"/>
          <w:sz w:val="9"/>
        </w:rPr>
      </w:pPr>
    </w:p>
    <w:p w14:paraId="50E9FE42" w14:textId="5EE1AA1D" w:rsidR="00FF7AAC" w:rsidRPr="00C241B9" w:rsidRDefault="00FF7AAC" w:rsidP="00AA6B5E">
      <w:pPr>
        <w:pStyle w:val="ListParagraph"/>
        <w:widowControl w:val="0"/>
        <w:numPr>
          <w:ilvl w:val="1"/>
          <w:numId w:val="38"/>
        </w:numPr>
        <w:tabs>
          <w:tab w:val="left" w:pos="1661"/>
        </w:tabs>
        <w:autoSpaceDE w:val="0"/>
        <w:autoSpaceDN w:val="0"/>
        <w:spacing w:after="120" w:line="242" w:lineRule="auto"/>
        <w:ind w:right="215"/>
        <w:jc w:val="left"/>
      </w:pPr>
      <w:r w:rsidRPr="00C241B9">
        <w:rPr>
          <w:rFonts w:cs="Arial"/>
        </w:rPr>
        <w:t xml:space="preserve">Had filed against it, him or her, any civil complaint (including but not limited to a cross- complaint) or other claim arising out of a public works contract, alleging fraud, bribery, collusion, </w:t>
      </w:r>
      <w:r w:rsidR="004659C1" w:rsidRPr="00C241B9">
        <w:rPr>
          <w:rFonts w:cs="Arial"/>
        </w:rPr>
        <w:t>conspiracy,</w:t>
      </w:r>
      <w:r w:rsidRPr="00C241B9">
        <w:rPr>
          <w:rFonts w:cs="Arial"/>
        </w:rPr>
        <w:t xml:space="preserve"> or any act in violation of state or federal antitrust law in connection with the bidding or proposing upon, award of or performance of any public works contract with any public entity?</w:t>
      </w:r>
    </w:p>
    <w:p w14:paraId="3BCBFC2C" w14:textId="77777777" w:rsidR="00FF7AAC" w:rsidRPr="00C241B9" w:rsidRDefault="00FF7AAC" w:rsidP="00AA6B5E">
      <w:pPr>
        <w:pStyle w:val="BodyText"/>
        <w:spacing w:before="120" w:after="120"/>
        <w:rPr>
          <w:rFonts w:ascii="Arial" w:hAnsi="Arial"/>
          <w:sz w:val="9"/>
        </w:rPr>
      </w:pPr>
    </w:p>
    <w:p w14:paraId="1B9607CB" w14:textId="77777777" w:rsidR="00FF7AAC" w:rsidRPr="00C241B9" w:rsidRDefault="00FF7AAC" w:rsidP="00AA6B5E">
      <w:pPr>
        <w:pStyle w:val="BodyText"/>
        <w:tabs>
          <w:tab w:val="left" w:pos="1866"/>
          <w:tab w:val="left" w:pos="2379"/>
          <w:tab w:val="left" w:pos="3255"/>
        </w:tabs>
        <w:spacing w:before="120" w:after="120"/>
        <w:ind w:left="939"/>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65B5A81F" w14:textId="77777777" w:rsidR="00FF7AAC" w:rsidRPr="00C241B9" w:rsidRDefault="00FF7AAC" w:rsidP="00AA6B5E">
      <w:pPr>
        <w:pStyle w:val="BodyText"/>
        <w:spacing w:before="120" w:after="120"/>
        <w:rPr>
          <w:rFonts w:ascii="Arial" w:hAnsi="Arial"/>
          <w:sz w:val="9"/>
        </w:rPr>
      </w:pPr>
    </w:p>
    <w:p w14:paraId="04FFA201" w14:textId="42BDB6EB" w:rsidR="00FF7AAC" w:rsidRPr="00C241B9" w:rsidRDefault="00FF7AAC" w:rsidP="00AA6B5E">
      <w:pPr>
        <w:pStyle w:val="ListParagraph"/>
        <w:widowControl w:val="0"/>
        <w:numPr>
          <w:ilvl w:val="1"/>
          <w:numId w:val="38"/>
        </w:numPr>
        <w:tabs>
          <w:tab w:val="left" w:pos="1661"/>
        </w:tabs>
        <w:autoSpaceDE w:val="0"/>
        <w:autoSpaceDN w:val="0"/>
        <w:spacing w:after="120"/>
        <w:ind w:right="215" w:hanging="720"/>
        <w:jc w:val="left"/>
        <w:rPr>
          <w:rFonts w:cs="Arial"/>
        </w:rPr>
      </w:pPr>
      <w:r w:rsidRPr="00C241B9">
        <w:rPr>
          <w:rFonts w:cs="Arial"/>
        </w:rPr>
        <w:t>Been found, adjudicated or determined by any federal</w:t>
      </w:r>
      <w:r w:rsidRPr="00C241B9">
        <w:rPr>
          <w:rFonts w:cs="Arial"/>
          <w:spacing w:val="-1"/>
        </w:rPr>
        <w:t xml:space="preserve"> </w:t>
      </w:r>
      <w:r w:rsidRPr="00C241B9">
        <w:rPr>
          <w:rFonts w:cs="Arial"/>
        </w:rPr>
        <w:t>or state court or agency (including, but not</w:t>
      </w:r>
      <w:r w:rsidRPr="00C241B9">
        <w:rPr>
          <w:rFonts w:cs="Arial"/>
          <w:spacing w:val="-2"/>
        </w:rPr>
        <w:t xml:space="preserve"> </w:t>
      </w:r>
      <w:r w:rsidRPr="00C241B9">
        <w:rPr>
          <w:rFonts w:cs="Arial"/>
        </w:rPr>
        <w:t>limited</w:t>
      </w:r>
      <w:r w:rsidRPr="00C241B9">
        <w:rPr>
          <w:rFonts w:cs="Arial"/>
          <w:spacing w:val="-3"/>
        </w:rPr>
        <w:t xml:space="preserve"> </w:t>
      </w:r>
      <w:r w:rsidRPr="00C241B9">
        <w:rPr>
          <w:rFonts w:cs="Arial"/>
        </w:rPr>
        <w:t>to,</w:t>
      </w:r>
      <w:r w:rsidRPr="00C241B9">
        <w:rPr>
          <w:rFonts w:cs="Arial"/>
          <w:spacing w:val="-3"/>
        </w:rPr>
        <w:t xml:space="preserve"> </w:t>
      </w:r>
      <w:r w:rsidRPr="00C241B9">
        <w:rPr>
          <w:rFonts w:cs="Arial"/>
        </w:rPr>
        <w:t>the Equal Employment</w:t>
      </w:r>
      <w:r w:rsidRPr="00C241B9">
        <w:rPr>
          <w:rFonts w:cs="Arial"/>
          <w:spacing w:val="-2"/>
        </w:rPr>
        <w:t xml:space="preserve"> </w:t>
      </w:r>
      <w:r w:rsidRPr="00C241B9">
        <w:rPr>
          <w:rFonts w:cs="Arial"/>
        </w:rPr>
        <w:t>Opportunity</w:t>
      </w:r>
      <w:r w:rsidRPr="00C241B9">
        <w:rPr>
          <w:rFonts w:cs="Arial"/>
          <w:spacing w:val="-3"/>
        </w:rPr>
        <w:t xml:space="preserve"> </w:t>
      </w:r>
      <w:r w:rsidRPr="00C241B9">
        <w:rPr>
          <w:rFonts w:cs="Arial"/>
        </w:rPr>
        <w:t>Commission,</w:t>
      </w:r>
      <w:r w:rsidRPr="00C241B9">
        <w:rPr>
          <w:rFonts w:cs="Arial"/>
          <w:spacing w:val="-3"/>
        </w:rPr>
        <w:t xml:space="preserve"> </w:t>
      </w:r>
      <w:r w:rsidRPr="00C241B9">
        <w:rPr>
          <w:rFonts w:cs="Arial"/>
        </w:rPr>
        <w:t>the</w:t>
      </w:r>
      <w:r w:rsidRPr="00C241B9">
        <w:rPr>
          <w:rFonts w:cs="Arial"/>
          <w:spacing w:val="-1"/>
        </w:rPr>
        <w:t xml:space="preserve"> </w:t>
      </w:r>
      <w:r w:rsidRPr="00C241B9">
        <w:rPr>
          <w:rFonts w:cs="Arial"/>
        </w:rPr>
        <w:t>Office</w:t>
      </w:r>
      <w:r w:rsidRPr="00C241B9">
        <w:rPr>
          <w:rFonts w:cs="Arial"/>
          <w:spacing w:val="-3"/>
        </w:rPr>
        <w:t xml:space="preserve"> </w:t>
      </w:r>
      <w:r w:rsidRPr="00C241B9">
        <w:rPr>
          <w:rFonts w:cs="Arial"/>
        </w:rPr>
        <w:t>of</w:t>
      </w:r>
      <w:r w:rsidRPr="00C241B9">
        <w:rPr>
          <w:rFonts w:cs="Arial"/>
          <w:spacing w:val="-5"/>
        </w:rPr>
        <w:t xml:space="preserve"> </w:t>
      </w:r>
      <w:r w:rsidRPr="00C241B9">
        <w:rPr>
          <w:rFonts w:cs="Arial"/>
        </w:rPr>
        <w:t xml:space="preserve">Federal Contract Compliance Programs and any applicable </w:t>
      </w:r>
      <w:r w:rsidR="00302904" w:rsidRPr="00C241B9">
        <w:rPr>
          <w:rFonts w:cs="Arial"/>
        </w:rPr>
        <w:t xml:space="preserve">Ohio </w:t>
      </w:r>
      <w:r w:rsidRPr="00C241B9">
        <w:rPr>
          <w:rFonts w:cs="Arial"/>
        </w:rPr>
        <w:t>governmental agency) to have violated any laws or Executive Orders relating to employment discrimination or affirmative action, including but not limited to Title VII of the Civil Rights</w:t>
      </w:r>
      <w:r w:rsidRPr="00C241B9">
        <w:rPr>
          <w:rFonts w:cs="Arial"/>
          <w:spacing w:val="-3"/>
        </w:rPr>
        <w:t xml:space="preserve"> </w:t>
      </w:r>
      <w:r w:rsidRPr="00C241B9">
        <w:rPr>
          <w:rFonts w:cs="Arial"/>
        </w:rPr>
        <w:t>Act of 1964, as amended (42</w:t>
      </w:r>
      <w:r w:rsidRPr="00C241B9">
        <w:rPr>
          <w:rFonts w:cs="Arial"/>
          <w:spacing w:val="-2"/>
        </w:rPr>
        <w:t xml:space="preserve"> </w:t>
      </w:r>
      <w:r w:rsidRPr="00C241B9">
        <w:rPr>
          <w:rFonts w:cs="Arial"/>
        </w:rPr>
        <w:t>U.S.C. Sections</w:t>
      </w:r>
      <w:r w:rsidRPr="00C241B9">
        <w:rPr>
          <w:rFonts w:cs="Arial"/>
          <w:spacing w:val="-2"/>
        </w:rPr>
        <w:t xml:space="preserve"> </w:t>
      </w:r>
      <w:r w:rsidRPr="00C241B9">
        <w:rPr>
          <w:rFonts w:cs="Arial"/>
        </w:rPr>
        <w:t xml:space="preserve">2000e </w:t>
      </w:r>
      <w:r w:rsidRPr="00C241B9">
        <w:rPr>
          <w:rFonts w:cs="Arial"/>
          <w:u w:val="single"/>
        </w:rPr>
        <w:t>et</w:t>
      </w:r>
      <w:r w:rsidRPr="00C241B9">
        <w:rPr>
          <w:rFonts w:cs="Arial"/>
        </w:rPr>
        <w:t xml:space="preserve"> </w:t>
      </w:r>
      <w:r w:rsidRPr="00C241B9">
        <w:rPr>
          <w:rFonts w:cs="Arial"/>
          <w:u w:val="single"/>
        </w:rPr>
        <w:t>seq</w:t>
      </w:r>
      <w:r w:rsidRPr="00C241B9">
        <w:rPr>
          <w:rFonts w:cs="Arial"/>
        </w:rPr>
        <w:t xml:space="preserve">.); the Equal Pay Act (29 U.S.C. Section 206(d)); and any applicable or similar </w:t>
      </w:r>
      <w:r w:rsidR="00302904" w:rsidRPr="00C241B9">
        <w:rPr>
          <w:rFonts w:cs="Arial"/>
        </w:rPr>
        <w:t xml:space="preserve">Ohio </w:t>
      </w:r>
      <w:r w:rsidRPr="00C241B9">
        <w:rPr>
          <w:rFonts w:cs="Arial"/>
        </w:rPr>
        <w:t>law.</w:t>
      </w:r>
    </w:p>
    <w:p w14:paraId="5DF6B3B0" w14:textId="77777777" w:rsidR="00FF7AAC" w:rsidRPr="00C241B9" w:rsidRDefault="00FF7AAC" w:rsidP="00AA6B5E">
      <w:pPr>
        <w:pStyle w:val="BodyText"/>
        <w:spacing w:before="120" w:after="120"/>
        <w:ind w:left="940"/>
        <w:rPr>
          <w:rFonts w:ascii="Arial" w:hAnsi="Arial"/>
        </w:rPr>
      </w:pPr>
      <w:r w:rsidRPr="00C241B9">
        <w:rPr>
          <w:rFonts w:ascii="Arial" w:hAnsi="Arial"/>
        </w:rPr>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5"/>
        </w:rPr>
        <w:t xml:space="preserve"> </w:t>
      </w:r>
      <w:r w:rsidRPr="00C241B9">
        <w:rPr>
          <w:rFonts w:ascii="Arial" w:hAnsi="Arial"/>
        </w:rPr>
        <w:t>the</w:t>
      </w:r>
      <w:r w:rsidRPr="00C241B9">
        <w:rPr>
          <w:rFonts w:ascii="Arial" w:hAnsi="Arial"/>
          <w:spacing w:val="-5"/>
        </w:rPr>
        <w:t xml:space="preserve"> </w:t>
      </w:r>
      <w:r w:rsidRPr="00C241B9">
        <w:rPr>
          <w:rFonts w:ascii="Arial" w:hAnsi="Arial"/>
        </w:rPr>
        <w:t>circumstances.</w:t>
      </w:r>
      <w:r w:rsidRPr="00C241B9">
        <w:rPr>
          <w:rFonts w:ascii="Arial" w:hAnsi="Arial"/>
          <w:spacing w:val="-2"/>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5C585109" w14:textId="77777777" w:rsidR="00FF7AAC" w:rsidRPr="00C241B9" w:rsidRDefault="00FF7AAC" w:rsidP="00AA6B5E">
      <w:pPr>
        <w:pStyle w:val="BodyText"/>
        <w:spacing w:before="120" w:after="120"/>
        <w:rPr>
          <w:rFonts w:ascii="Arial" w:hAnsi="Arial"/>
          <w:sz w:val="9"/>
        </w:rPr>
      </w:pPr>
    </w:p>
    <w:p w14:paraId="4329A7E7" w14:textId="77777777" w:rsidR="00FF7AAC" w:rsidRPr="00C241B9" w:rsidRDefault="00FF7AAC" w:rsidP="00AA6B5E">
      <w:pPr>
        <w:pStyle w:val="BodyText"/>
        <w:tabs>
          <w:tab w:val="left" w:pos="1866"/>
          <w:tab w:val="left" w:pos="2379"/>
          <w:tab w:val="left" w:pos="3255"/>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301B1665" w14:textId="77777777" w:rsidR="00FF7AAC" w:rsidRPr="00C241B9" w:rsidRDefault="00FF7AAC" w:rsidP="00AA6B5E">
      <w:pPr>
        <w:pStyle w:val="BodyText"/>
        <w:spacing w:before="120" w:after="120"/>
        <w:rPr>
          <w:rFonts w:ascii="Arial" w:hAnsi="Arial"/>
          <w:sz w:val="9"/>
        </w:rPr>
      </w:pPr>
    </w:p>
    <w:p w14:paraId="1A36F37D" w14:textId="77777777" w:rsidR="00FF7AAC" w:rsidRPr="00C241B9" w:rsidRDefault="00FF7AAC" w:rsidP="00AA6B5E">
      <w:pPr>
        <w:pStyle w:val="ListParagraph"/>
        <w:widowControl w:val="0"/>
        <w:numPr>
          <w:ilvl w:val="1"/>
          <w:numId w:val="38"/>
        </w:numPr>
        <w:tabs>
          <w:tab w:val="left" w:pos="1661"/>
        </w:tabs>
        <w:autoSpaceDE w:val="0"/>
        <w:autoSpaceDN w:val="0"/>
        <w:spacing w:after="120"/>
        <w:ind w:right="214"/>
        <w:jc w:val="left"/>
        <w:rPr>
          <w:rFonts w:cs="Arial"/>
        </w:rPr>
      </w:pPr>
      <w:r w:rsidRPr="00C241B9">
        <w:rPr>
          <w:rFonts w:cs="Arial"/>
        </w:rPr>
        <w:t xml:space="preserve">Been found, adjudicated, or determined by any state court, state administrative agency, federal </w:t>
      </w:r>
      <w:proofErr w:type="gramStart"/>
      <w:r w:rsidRPr="00C241B9">
        <w:rPr>
          <w:rFonts w:cs="Arial"/>
        </w:rPr>
        <w:t>court</w:t>
      </w:r>
      <w:proofErr w:type="gramEnd"/>
      <w:r w:rsidRPr="00C241B9">
        <w:rPr>
          <w:rFonts w:cs="Arial"/>
        </w:rPr>
        <w:t xml:space="preserve"> or federal agency, to have violated or failed to comply with any law or regulation</w:t>
      </w:r>
      <w:r w:rsidRPr="00C241B9">
        <w:rPr>
          <w:rFonts w:cs="Arial"/>
          <w:spacing w:val="-2"/>
        </w:rPr>
        <w:t xml:space="preserve"> </w:t>
      </w:r>
      <w:r w:rsidRPr="00C241B9">
        <w:rPr>
          <w:rFonts w:cs="Arial"/>
        </w:rPr>
        <w:t>of</w:t>
      </w:r>
      <w:r w:rsidRPr="00C241B9">
        <w:rPr>
          <w:rFonts w:cs="Arial"/>
          <w:spacing w:val="-1"/>
        </w:rPr>
        <w:t xml:space="preserve"> </w:t>
      </w:r>
      <w:r w:rsidRPr="00C241B9">
        <w:rPr>
          <w:rFonts w:cs="Arial"/>
        </w:rPr>
        <w:t>the United States or any state governing prevailing wages</w:t>
      </w:r>
      <w:r w:rsidRPr="00C241B9">
        <w:rPr>
          <w:rFonts w:cs="Arial"/>
          <w:spacing w:val="-2"/>
        </w:rPr>
        <w:t xml:space="preserve"> </w:t>
      </w:r>
      <w:r w:rsidRPr="00C241B9">
        <w:rPr>
          <w:rFonts w:cs="Arial"/>
        </w:rPr>
        <w:t>(including</w:t>
      </w:r>
      <w:r w:rsidRPr="00C241B9">
        <w:rPr>
          <w:rFonts w:cs="Arial"/>
          <w:spacing w:val="-2"/>
        </w:rPr>
        <w:t xml:space="preserve"> </w:t>
      </w:r>
      <w:r w:rsidRPr="00C241B9">
        <w:rPr>
          <w:rFonts w:cs="Arial"/>
        </w:rPr>
        <w:t>but not limited to payment for health and welfare, pension, vacation, travel time, subsistence, apprenticeship or other training, or other fringe benefits) or overtime compensation?</w:t>
      </w:r>
    </w:p>
    <w:p w14:paraId="4927D13C" w14:textId="77777777" w:rsidR="00FF7AAC" w:rsidRPr="00C241B9" w:rsidRDefault="00FF7AAC" w:rsidP="00AA6B5E">
      <w:pPr>
        <w:pStyle w:val="BodyText"/>
        <w:spacing w:before="120" w:after="120"/>
        <w:ind w:left="940"/>
        <w:rPr>
          <w:rFonts w:ascii="Arial" w:hAnsi="Arial"/>
        </w:rPr>
      </w:pPr>
      <w:r w:rsidRPr="00C241B9">
        <w:rPr>
          <w:rFonts w:ascii="Arial" w:hAnsi="Arial"/>
        </w:rPr>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6"/>
        </w:rPr>
        <w:t xml:space="preserve"> </w:t>
      </w:r>
      <w:r w:rsidRPr="00C241B9">
        <w:rPr>
          <w:rFonts w:ascii="Arial" w:hAnsi="Arial"/>
        </w:rPr>
        <w:t>the</w:t>
      </w:r>
      <w:r w:rsidRPr="00C241B9">
        <w:rPr>
          <w:rFonts w:ascii="Arial" w:hAnsi="Arial"/>
          <w:spacing w:val="-4"/>
        </w:rPr>
        <w:t xml:space="preserve"> </w:t>
      </w:r>
      <w:r w:rsidRPr="00C241B9">
        <w:rPr>
          <w:rFonts w:ascii="Arial" w:hAnsi="Arial"/>
        </w:rPr>
        <w:t>circumstances.</w:t>
      </w:r>
      <w:r w:rsidRPr="00C241B9">
        <w:rPr>
          <w:rFonts w:ascii="Arial" w:hAnsi="Arial"/>
          <w:spacing w:val="-3"/>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1792C7EF" w14:textId="77777777" w:rsidR="00FF7AAC" w:rsidRPr="00C241B9" w:rsidRDefault="00FF7AAC" w:rsidP="00AA6B5E">
      <w:pPr>
        <w:pStyle w:val="BodyText"/>
        <w:spacing w:before="120" w:after="120"/>
        <w:rPr>
          <w:rFonts w:ascii="Arial" w:hAnsi="Arial"/>
          <w:sz w:val="9"/>
        </w:rPr>
      </w:pPr>
    </w:p>
    <w:p w14:paraId="750CED32" w14:textId="77777777" w:rsidR="00FF7AAC" w:rsidRPr="00C241B9" w:rsidRDefault="00FF7AAC" w:rsidP="00AA6B5E">
      <w:pPr>
        <w:pStyle w:val="BodyText"/>
        <w:tabs>
          <w:tab w:val="left" w:pos="1866"/>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0BF47B0C" w14:textId="77777777" w:rsidR="00FF7AAC" w:rsidRPr="00C241B9" w:rsidRDefault="00FF7AAC" w:rsidP="00AA6B5E">
      <w:pPr>
        <w:pStyle w:val="BodyText"/>
        <w:spacing w:before="120" w:after="120"/>
        <w:rPr>
          <w:rFonts w:ascii="Arial" w:hAnsi="Arial"/>
          <w:sz w:val="9"/>
        </w:rPr>
      </w:pPr>
    </w:p>
    <w:p w14:paraId="3D2133C8" w14:textId="77777777" w:rsidR="00FF7AAC" w:rsidRPr="00C241B9" w:rsidRDefault="00FF7AAC" w:rsidP="00AA6B5E">
      <w:pPr>
        <w:pStyle w:val="ListParagraph"/>
        <w:widowControl w:val="0"/>
        <w:numPr>
          <w:ilvl w:val="1"/>
          <w:numId w:val="38"/>
        </w:numPr>
        <w:tabs>
          <w:tab w:val="left" w:pos="1660"/>
          <w:tab w:val="left" w:pos="1661"/>
        </w:tabs>
        <w:autoSpaceDE w:val="0"/>
        <w:autoSpaceDN w:val="0"/>
        <w:spacing w:after="120"/>
        <w:ind w:right="212"/>
        <w:rPr>
          <w:rFonts w:cs="Arial"/>
        </w:rPr>
      </w:pPr>
      <w:r w:rsidRPr="00C241B9">
        <w:rPr>
          <w:rFonts w:cs="Arial"/>
        </w:rPr>
        <w:t>Been</w:t>
      </w:r>
      <w:r w:rsidRPr="00C241B9">
        <w:rPr>
          <w:rFonts w:cs="Arial"/>
          <w:spacing w:val="74"/>
        </w:rPr>
        <w:t xml:space="preserve"> </w:t>
      </w:r>
      <w:r w:rsidRPr="00C241B9">
        <w:rPr>
          <w:rFonts w:cs="Arial"/>
        </w:rPr>
        <w:t>convicted</w:t>
      </w:r>
      <w:r w:rsidRPr="00C241B9">
        <w:rPr>
          <w:rFonts w:cs="Arial"/>
          <w:spacing w:val="71"/>
        </w:rPr>
        <w:t xml:space="preserve"> </w:t>
      </w:r>
      <w:r w:rsidRPr="00C241B9">
        <w:rPr>
          <w:rFonts w:cs="Arial"/>
        </w:rPr>
        <w:t>of</w:t>
      </w:r>
      <w:r w:rsidRPr="00C241B9">
        <w:rPr>
          <w:rFonts w:cs="Arial"/>
          <w:spacing w:val="72"/>
        </w:rPr>
        <w:t xml:space="preserve"> </w:t>
      </w:r>
      <w:r w:rsidRPr="00C241B9">
        <w:rPr>
          <w:rFonts w:cs="Arial"/>
        </w:rPr>
        <w:t>violating</w:t>
      </w:r>
      <w:r w:rsidRPr="00C241B9">
        <w:rPr>
          <w:rFonts w:cs="Arial"/>
          <w:spacing w:val="74"/>
        </w:rPr>
        <w:t xml:space="preserve"> </w:t>
      </w:r>
      <w:r w:rsidRPr="00C241B9">
        <w:rPr>
          <w:rFonts w:cs="Arial"/>
        </w:rPr>
        <w:t>a</w:t>
      </w:r>
      <w:r w:rsidRPr="00C241B9">
        <w:rPr>
          <w:rFonts w:cs="Arial"/>
          <w:spacing w:val="74"/>
        </w:rPr>
        <w:t xml:space="preserve"> </w:t>
      </w:r>
      <w:r w:rsidRPr="00C241B9">
        <w:rPr>
          <w:rFonts w:cs="Arial"/>
        </w:rPr>
        <w:t>state</w:t>
      </w:r>
      <w:r w:rsidRPr="00C241B9">
        <w:rPr>
          <w:rFonts w:cs="Arial"/>
          <w:spacing w:val="74"/>
        </w:rPr>
        <w:t xml:space="preserve"> </w:t>
      </w:r>
      <w:r w:rsidRPr="00C241B9">
        <w:rPr>
          <w:rFonts w:cs="Arial"/>
        </w:rPr>
        <w:t>or</w:t>
      </w:r>
      <w:r w:rsidRPr="00C241B9">
        <w:rPr>
          <w:rFonts w:cs="Arial"/>
          <w:spacing w:val="74"/>
        </w:rPr>
        <w:t xml:space="preserve"> </w:t>
      </w:r>
      <w:r w:rsidRPr="00C241B9">
        <w:rPr>
          <w:rFonts w:cs="Arial"/>
        </w:rPr>
        <w:t>federal</w:t>
      </w:r>
      <w:r w:rsidRPr="00C241B9">
        <w:rPr>
          <w:rFonts w:cs="Arial"/>
          <w:spacing w:val="72"/>
        </w:rPr>
        <w:t xml:space="preserve"> </w:t>
      </w:r>
      <w:r w:rsidRPr="00C241B9">
        <w:rPr>
          <w:rFonts w:cs="Arial"/>
        </w:rPr>
        <w:t>law</w:t>
      </w:r>
      <w:r w:rsidRPr="00C241B9">
        <w:rPr>
          <w:rFonts w:cs="Arial"/>
          <w:spacing w:val="73"/>
        </w:rPr>
        <w:t xml:space="preserve"> </w:t>
      </w:r>
      <w:r w:rsidRPr="00C241B9">
        <w:rPr>
          <w:rFonts w:cs="Arial"/>
        </w:rPr>
        <w:t>respecting</w:t>
      </w:r>
      <w:r w:rsidRPr="00C241B9">
        <w:rPr>
          <w:rFonts w:cs="Arial"/>
          <w:spacing w:val="71"/>
        </w:rPr>
        <w:t xml:space="preserve"> </w:t>
      </w:r>
      <w:r w:rsidRPr="00C241B9">
        <w:rPr>
          <w:rFonts w:cs="Arial"/>
        </w:rPr>
        <w:t>the</w:t>
      </w:r>
      <w:r w:rsidRPr="00C241B9">
        <w:rPr>
          <w:rFonts w:cs="Arial"/>
          <w:spacing w:val="72"/>
        </w:rPr>
        <w:t xml:space="preserve"> </w:t>
      </w:r>
      <w:r w:rsidRPr="00C241B9">
        <w:rPr>
          <w:rFonts w:cs="Arial"/>
        </w:rPr>
        <w:t>employment</w:t>
      </w:r>
      <w:r w:rsidRPr="00C241B9">
        <w:rPr>
          <w:rFonts w:cs="Arial"/>
          <w:spacing w:val="75"/>
        </w:rPr>
        <w:t xml:space="preserve"> </w:t>
      </w:r>
      <w:r w:rsidRPr="00C241B9">
        <w:rPr>
          <w:rFonts w:cs="Arial"/>
        </w:rPr>
        <w:t>of undocumented aliens?</w:t>
      </w:r>
    </w:p>
    <w:p w14:paraId="3DCC50E1" w14:textId="77777777" w:rsidR="00FF7AAC" w:rsidRPr="00C241B9" w:rsidRDefault="00FF7AAC" w:rsidP="00AA6B5E">
      <w:pPr>
        <w:pStyle w:val="BodyText"/>
        <w:spacing w:before="120" w:after="120"/>
        <w:ind w:left="940"/>
        <w:rPr>
          <w:rFonts w:ascii="Arial" w:hAnsi="Arial"/>
        </w:rPr>
      </w:pPr>
      <w:r w:rsidRPr="00C241B9">
        <w:rPr>
          <w:rFonts w:ascii="Arial" w:hAnsi="Arial"/>
        </w:rPr>
        <w:t>If</w:t>
      </w:r>
      <w:r w:rsidRPr="00C241B9">
        <w:rPr>
          <w:rFonts w:ascii="Arial" w:hAnsi="Arial"/>
          <w:spacing w:val="-2"/>
        </w:rPr>
        <w:t xml:space="preserve"> </w:t>
      </w:r>
      <w:r w:rsidRPr="00C241B9">
        <w:rPr>
          <w:rFonts w:ascii="Arial" w:hAnsi="Arial"/>
        </w:rPr>
        <w:t>yes,</w:t>
      </w:r>
      <w:r w:rsidRPr="00C241B9">
        <w:rPr>
          <w:rFonts w:ascii="Arial" w:hAnsi="Arial"/>
          <w:spacing w:val="-3"/>
        </w:rPr>
        <w:t xml:space="preserve"> </w:t>
      </w:r>
      <w:r w:rsidRPr="00C241B9">
        <w:rPr>
          <w:rFonts w:ascii="Arial" w:hAnsi="Arial"/>
        </w:rPr>
        <w:t>please</w:t>
      </w:r>
      <w:r w:rsidRPr="00C241B9">
        <w:rPr>
          <w:rFonts w:ascii="Arial" w:hAnsi="Arial"/>
          <w:spacing w:val="-3"/>
        </w:rPr>
        <w:t xml:space="preserve"> </w:t>
      </w:r>
      <w:r w:rsidRPr="00C241B9">
        <w:rPr>
          <w:rFonts w:ascii="Arial" w:hAnsi="Arial"/>
        </w:rPr>
        <w:t>explain</w:t>
      </w:r>
      <w:r w:rsidRPr="00C241B9">
        <w:rPr>
          <w:rFonts w:ascii="Arial" w:hAnsi="Arial"/>
          <w:spacing w:val="-6"/>
        </w:rPr>
        <w:t xml:space="preserve"> </w:t>
      </w:r>
      <w:r w:rsidRPr="00C241B9">
        <w:rPr>
          <w:rFonts w:ascii="Arial" w:hAnsi="Arial"/>
        </w:rPr>
        <w:t>the</w:t>
      </w:r>
      <w:r w:rsidRPr="00C241B9">
        <w:rPr>
          <w:rFonts w:ascii="Arial" w:hAnsi="Arial"/>
          <w:spacing w:val="-4"/>
        </w:rPr>
        <w:t xml:space="preserve"> </w:t>
      </w:r>
      <w:r w:rsidRPr="00C241B9">
        <w:rPr>
          <w:rFonts w:ascii="Arial" w:hAnsi="Arial"/>
        </w:rPr>
        <w:t>circumstances.</w:t>
      </w:r>
      <w:r w:rsidRPr="00C241B9">
        <w:rPr>
          <w:rFonts w:ascii="Arial" w:hAnsi="Arial"/>
          <w:spacing w:val="-3"/>
        </w:rPr>
        <w:t xml:space="preserve"> </w:t>
      </w:r>
      <w:r w:rsidRPr="00C241B9">
        <w:rPr>
          <w:rFonts w:ascii="Arial" w:hAnsi="Arial"/>
        </w:rPr>
        <w:t>If</w:t>
      </w:r>
      <w:r w:rsidRPr="00C241B9">
        <w:rPr>
          <w:rFonts w:ascii="Arial" w:hAnsi="Arial"/>
          <w:spacing w:val="-2"/>
        </w:rPr>
        <w:t xml:space="preserve"> </w:t>
      </w:r>
      <w:r w:rsidRPr="00C241B9">
        <w:rPr>
          <w:rFonts w:ascii="Arial" w:hAnsi="Arial"/>
        </w:rPr>
        <w:t>no,</w:t>
      </w:r>
      <w:r w:rsidRPr="00C241B9">
        <w:rPr>
          <w:rFonts w:ascii="Arial" w:hAnsi="Arial"/>
          <w:spacing w:val="-3"/>
        </w:rPr>
        <w:t xml:space="preserve"> </w:t>
      </w:r>
      <w:r w:rsidRPr="00C241B9">
        <w:rPr>
          <w:rFonts w:ascii="Arial" w:hAnsi="Arial"/>
        </w:rPr>
        <w:t>so</w:t>
      </w:r>
      <w:r w:rsidRPr="00C241B9">
        <w:rPr>
          <w:rFonts w:ascii="Arial" w:hAnsi="Arial"/>
          <w:spacing w:val="-2"/>
        </w:rPr>
        <w:t xml:space="preserve"> state.</w:t>
      </w:r>
    </w:p>
    <w:p w14:paraId="62479DAE" w14:textId="77777777" w:rsidR="00FF7AAC" w:rsidRPr="00C241B9" w:rsidRDefault="00FF7AAC" w:rsidP="00AA6B5E">
      <w:pPr>
        <w:pStyle w:val="BodyText"/>
        <w:spacing w:before="120" w:after="120"/>
        <w:rPr>
          <w:rFonts w:ascii="Arial" w:hAnsi="Arial"/>
          <w:sz w:val="9"/>
        </w:rPr>
      </w:pPr>
    </w:p>
    <w:p w14:paraId="70790329" w14:textId="77777777" w:rsidR="00FF7AAC" w:rsidRPr="00C241B9" w:rsidRDefault="00FF7AAC" w:rsidP="00AA6B5E">
      <w:pPr>
        <w:pStyle w:val="BodyText"/>
        <w:tabs>
          <w:tab w:val="left" w:pos="1866"/>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6D7B2BC3" w14:textId="77777777" w:rsidR="00FF7AAC" w:rsidRPr="00C241B9" w:rsidRDefault="00FF7AAC" w:rsidP="00AA6B5E">
      <w:pPr>
        <w:pStyle w:val="BodyText"/>
        <w:spacing w:before="120" w:after="120"/>
        <w:rPr>
          <w:rFonts w:ascii="Arial" w:hAnsi="Arial"/>
          <w:sz w:val="9"/>
        </w:rPr>
      </w:pPr>
    </w:p>
    <w:p w14:paraId="294AB906" w14:textId="77777777" w:rsidR="00FF7AAC" w:rsidRPr="00C241B9" w:rsidRDefault="00FF7AAC" w:rsidP="00AA6B5E">
      <w:pPr>
        <w:pStyle w:val="ListParagraph"/>
        <w:widowControl w:val="0"/>
        <w:numPr>
          <w:ilvl w:val="1"/>
          <w:numId w:val="38"/>
        </w:numPr>
        <w:tabs>
          <w:tab w:val="left" w:pos="1660"/>
          <w:tab w:val="left" w:pos="1661"/>
        </w:tabs>
        <w:autoSpaceDE w:val="0"/>
        <w:autoSpaceDN w:val="0"/>
        <w:spacing w:after="120" w:line="429" w:lineRule="auto"/>
        <w:ind w:left="940" w:right="393" w:firstLine="0"/>
        <w:rPr>
          <w:rFonts w:cs="Arial"/>
        </w:rPr>
      </w:pPr>
      <w:r w:rsidRPr="00C241B9">
        <w:rPr>
          <w:rFonts w:cs="Arial"/>
        </w:rPr>
        <w:t>Been</w:t>
      </w:r>
      <w:r w:rsidRPr="00C241B9">
        <w:rPr>
          <w:rFonts w:cs="Arial"/>
          <w:spacing w:val="-2"/>
        </w:rPr>
        <w:t xml:space="preserve"> </w:t>
      </w:r>
      <w:r w:rsidRPr="00C241B9">
        <w:rPr>
          <w:rFonts w:cs="Arial"/>
        </w:rPr>
        <w:t>assessed</w:t>
      </w:r>
      <w:r w:rsidRPr="00C241B9">
        <w:rPr>
          <w:rFonts w:cs="Arial"/>
          <w:spacing w:val="-5"/>
        </w:rPr>
        <w:t xml:space="preserve"> </w:t>
      </w:r>
      <w:r w:rsidRPr="00C241B9">
        <w:rPr>
          <w:rFonts w:cs="Arial"/>
        </w:rPr>
        <w:t>liquidated</w:t>
      </w:r>
      <w:r w:rsidRPr="00C241B9">
        <w:rPr>
          <w:rFonts w:cs="Arial"/>
          <w:spacing w:val="-2"/>
        </w:rPr>
        <w:t xml:space="preserve"> </w:t>
      </w:r>
      <w:r w:rsidRPr="00C241B9">
        <w:rPr>
          <w:rFonts w:cs="Arial"/>
        </w:rPr>
        <w:t>or</w:t>
      </w:r>
      <w:r w:rsidRPr="00C241B9">
        <w:rPr>
          <w:rFonts w:cs="Arial"/>
          <w:spacing w:val="-4"/>
        </w:rPr>
        <w:t xml:space="preserve"> </w:t>
      </w:r>
      <w:r w:rsidRPr="00C241B9">
        <w:rPr>
          <w:rFonts w:cs="Arial"/>
        </w:rPr>
        <w:t>other</w:t>
      </w:r>
      <w:r w:rsidRPr="00C241B9">
        <w:rPr>
          <w:rFonts w:cs="Arial"/>
          <w:spacing w:val="-1"/>
        </w:rPr>
        <w:t xml:space="preserve"> </w:t>
      </w:r>
      <w:r w:rsidRPr="00C241B9">
        <w:rPr>
          <w:rFonts w:cs="Arial"/>
        </w:rPr>
        <w:t>damages</w:t>
      </w:r>
      <w:r w:rsidRPr="00C241B9">
        <w:rPr>
          <w:rFonts w:cs="Arial"/>
          <w:spacing w:val="-4"/>
        </w:rPr>
        <w:t xml:space="preserve"> </w:t>
      </w:r>
      <w:r w:rsidRPr="00C241B9">
        <w:rPr>
          <w:rFonts w:cs="Arial"/>
        </w:rPr>
        <w:t>for</w:t>
      </w:r>
      <w:r w:rsidRPr="00C241B9">
        <w:rPr>
          <w:rFonts w:cs="Arial"/>
          <w:spacing w:val="-4"/>
        </w:rPr>
        <w:t xml:space="preserve"> </w:t>
      </w:r>
      <w:r w:rsidRPr="00C241B9">
        <w:rPr>
          <w:rFonts w:cs="Arial"/>
        </w:rPr>
        <w:t>failure</w:t>
      </w:r>
      <w:r w:rsidRPr="00C241B9">
        <w:rPr>
          <w:rFonts w:cs="Arial"/>
          <w:spacing w:val="-4"/>
        </w:rPr>
        <w:t xml:space="preserve"> </w:t>
      </w:r>
      <w:r w:rsidRPr="00C241B9">
        <w:rPr>
          <w:rFonts w:cs="Arial"/>
        </w:rPr>
        <w:t>to</w:t>
      </w:r>
      <w:r w:rsidRPr="00C241B9">
        <w:rPr>
          <w:rFonts w:cs="Arial"/>
          <w:spacing w:val="-2"/>
        </w:rPr>
        <w:t xml:space="preserve"> </w:t>
      </w:r>
      <w:r w:rsidRPr="00C241B9">
        <w:rPr>
          <w:rFonts w:cs="Arial"/>
        </w:rPr>
        <w:t>complete</w:t>
      </w:r>
      <w:r w:rsidRPr="00C241B9">
        <w:rPr>
          <w:rFonts w:cs="Arial"/>
          <w:spacing w:val="-4"/>
        </w:rPr>
        <w:t xml:space="preserve"> </w:t>
      </w:r>
      <w:r w:rsidRPr="00C241B9">
        <w:rPr>
          <w:rFonts w:cs="Arial"/>
        </w:rPr>
        <w:t>any</w:t>
      </w:r>
      <w:r w:rsidRPr="00C241B9">
        <w:rPr>
          <w:rFonts w:cs="Arial"/>
          <w:spacing w:val="-2"/>
        </w:rPr>
        <w:t xml:space="preserve"> </w:t>
      </w:r>
      <w:r w:rsidRPr="00C241B9">
        <w:rPr>
          <w:rFonts w:cs="Arial"/>
        </w:rPr>
        <w:t>contract</w:t>
      </w:r>
      <w:r w:rsidRPr="00C241B9">
        <w:rPr>
          <w:rFonts w:cs="Arial"/>
          <w:spacing w:val="-1"/>
        </w:rPr>
        <w:t xml:space="preserve"> </w:t>
      </w:r>
      <w:r w:rsidRPr="00C241B9">
        <w:rPr>
          <w:rFonts w:cs="Arial"/>
        </w:rPr>
        <w:t>on</w:t>
      </w:r>
      <w:r w:rsidRPr="00C241B9">
        <w:rPr>
          <w:rFonts w:cs="Arial"/>
          <w:spacing w:val="-5"/>
        </w:rPr>
        <w:t xml:space="preserve"> </w:t>
      </w:r>
      <w:r w:rsidRPr="00C241B9">
        <w:rPr>
          <w:rFonts w:cs="Arial"/>
        </w:rPr>
        <w:t>time? If yes, please explain the circumstances. If no, so state.</w:t>
      </w:r>
    </w:p>
    <w:p w14:paraId="32A8E549" w14:textId="77777777" w:rsidR="00FF7AAC" w:rsidRPr="00C241B9" w:rsidRDefault="00FF7AAC" w:rsidP="00AA6B5E">
      <w:pPr>
        <w:pStyle w:val="BodyText"/>
        <w:tabs>
          <w:tab w:val="left" w:pos="1867"/>
          <w:tab w:val="left" w:pos="2380"/>
          <w:tab w:val="left" w:pos="3256"/>
        </w:tabs>
        <w:spacing w:before="120" w:after="120"/>
        <w:ind w:left="940"/>
        <w:rPr>
          <w:rFonts w:ascii="Arial" w:hAnsi="Arial"/>
        </w:rPr>
      </w:pPr>
      <w:r w:rsidRPr="00C241B9">
        <w:rPr>
          <w:rFonts w:ascii="Arial" w:hAnsi="Arial"/>
        </w:rPr>
        <w:t xml:space="preserve">Yes </w:t>
      </w:r>
      <w:r w:rsidRPr="00C241B9">
        <w:rPr>
          <w:rFonts w:ascii="Arial" w:hAnsi="Arial"/>
          <w:u w:val="single"/>
        </w:rPr>
        <w:tab/>
      </w:r>
      <w:r w:rsidRPr="00C241B9">
        <w:rPr>
          <w:rFonts w:ascii="Arial" w:hAnsi="Arial"/>
        </w:rPr>
        <w:tab/>
        <w:t xml:space="preserve">No </w:t>
      </w:r>
      <w:r w:rsidRPr="00C241B9">
        <w:rPr>
          <w:rFonts w:ascii="Arial" w:hAnsi="Arial"/>
          <w:u w:val="single"/>
        </w:rPr>
        <w:tab/>
      </w:r>
    </w:p>
    <w:p w14:paraId="42399448" w14:textId="77777777" w:rsidR="00FF7AAC" w:rsidRPr="00C241B9" w:rsidRDefault="00FF7AAC" w:rsidP="00AA6B5E">
      <w:pPr>
        <w:pStyle w:val="BodyText"/>
        <w:spacing w:before="120" w:after="120" w:line="244" w:lineRule="auto"/>
        <w:ind w:left="941"/>
        <w:rPr>
          <w:rFonts w:ascii="Arial" w:hAnsi="Arial"/>
        </w:rPr>
      </w:pPr>
      <w:r w:rsidRPr="00C241B9">
        <w:rPr>
          <w:rFonts w:ascii="Arial" w:hAnsi="Arial"/>
        </w:rPr>
        <w:lastRenderedPageBreak/>
        <w:t>Explain</w:t>
      </w:r>
      <w:r w:rsidRPr="00C241B9">
        <w:rPr>
          <w:rFonts w:ascii="Arial" w:hAnsi="Arial"/>
          <w:spacing w:val="33"/>
        </w:rPr>
        <w:t xml:space="preserve"> </w:t>
      </w:r>
      <w:r w:rsidRPr="00C241B9">
        <w:rPr>
          <w:rFonts w:ascii="Arial" w:hAnsi="Arial"/>
        </w:rPr>
        <w:t>the</w:t>
      </w:r>
      <w:r w:rsidRPr="00C241B9">
        <w:rPr>
          <w:rFonts w:ascii="Arial" w:hAnsi="Arial"/>
          <w:spacing w:val="33"/>
        </w:rPr>
        <w:t xml:space="preserve"> </w:t>
      </w:r>
      <w:r w:rsidRPr="00C241B9">
        <w:rPr>
          <w:rFonts w:ascii="Arial" w:hAnsi="Arial"/>
        </w:rPr>
        <w:t>circumstances</w:t>
      </w:r>
      <w:r w:rsidRPr="00C241B9">
        <w:rPr>
          <w:rFonts w:ascii="Arial" w:hAnsi="Arial"/>
          <w:spacing w:val="33"/>
        </w:rPr>
        <w:t xml:space="preserve"> </w:t>
      </w:r>
      <w:r w:rsidRPr="00C241B9">
        <w:rPr>
          <w:rFonts w:ascii="Arial" w:hAnsi="Arial"/>
        </w:rPr>
        <w:t>underlying</w:t>
      </w:r>
      <w:r w:rsidRPr="00C241B9">
        <w:rPr>
          <w:rFonts w:ascii="Arial" w:hAnsi="Arial"/>
          <w:spacing w:val="33"/>
        </w:rPr>
        <w:t xml:space="preserve"> </w:t>
      </w:r>
      <w:r w:rsidRPr="00C241B9">
        <w:rPr>
          <w:rFonts w:ascii="Arial" w:hAnsi="Arial"/>
        </w:rPr>
        <w:t>any</w:t>
      </w:r>
      <w:r w:rsidRPr="00C241B9">
        <w:rPr>
          <w:rFonts w:ascii="Arial" w:hAnsi="Arial"/>
          <w:spacing w:val="33"/>
        </w:rPr>
        <w:t xml:space="preserve"> </w:t>
      </w:r>
      <w:r w:rsidRPr="00C241B9">
        <w:rPr>
          <w:rFonts w:ascii="Arial" w:hAnsi="Arial"/>
        </w:rPr>
        <w:t>“yes”</w:t>
      </w:r>
      <w:r w:rsidRPr="00C241B9">
        <w:rPr>
          <w:rFonts w:ascii="Arial" w:hAnsi="Arial"/>
          <w:spacing w:val="33"/>
        </w:rPr>
        <w:t xml:space="preserve"> </w:t>
      </w:r>
      <w:r w:rsidRPr="00C241B9">
        <w:rPr>
          <w:rFonts w:ascii="Arial" w:hAnsi="Arial"/>
        </w:rPr>
        <w:t>answers</w:t>
      </w:r>
      <w:r w:rsidRPr="00C241B9">
        <w:rPr>
          <w:rFonts w:ascii="Arial" w:hAnsi="Arial"/>
          <w:spacing w:val="33"/>
        </w:rPr>
        <w:t xml:space="preserve"> </w:t>
      </w:r>
      <w:r w:rsidRPr="00C241B9">
        <w:rPr>
          <w:rFonts w:ascii="Arial" w:hAnsi="Arial"/>
        </w:rPr>
        <w:t>for</w:t>
      </w:r>
      <w:r w:rsidRPr="00C241B9">
        <w:rPr>
          <w:rFonts w:ascii="Arial" w:hAnsi="Arial"/>
          <w:spacing w:val="34"/>
        </w:rPr>
        <w:t xml:space="preserve"> </w:t>
      </w:r>
      <w:r w:rsidRPr="00C241B9">
        <w:rPr>
          <w:rFonts w:ascii="Arial" w:hAnsi="Arial"/>
        </w:rPr>
        <w:t>the</w:t>
      </w:r>
      <w:r w:rsidRPr="00C241B9">
        <w:rPr>
          <w:rFonts w:ascii="Arial" w:hAnsi="Arial"/>
          <w:spacing w:val="33"/>
        </w:rPr>
        <w:t xml:space="preserve"> </w:t>
      </w:r>
      <w:proofErr w:type="gramStart"/>
      <w:r w:rsidRPr="00C241B9">
        <w:rPr>
          <w:rFonts w:ascii="Arial" w:hAnsi="Arial"/>
        </w:rPr>
        <w:t>aforementioned</w:t>
      </w:r>
      <w:r w:rsidRPr="00C241B9">
        <w:rPr>
          <w:rFonts w:ascii="Arial" w:hAnsi="Arial"/>
          <w:spacing w:val="35"/>
        </w:rPr>
        <w:t xml:space="preserve"> </w:t>
      </w:r>
      <w:r w:rsidRPr="00C241B9">
        <w:rPr>
          <w:rFonts w:ascii="Arial" w:hAnsi="Arial"/>
        </w:rPr>
        <w:t>questions</w:t>
      </w:r>
      <w:proofErr w:type="gramEnd"/>
      <w:r w:rsidRPr="00C241B9">
        <w:rPr>
          <w:rFonts w:ascii="Arial" w:hAnsi="Arial"/>
          <w:spacing w:val="36"/>
        </w:rPr>
        <w:t xml:space="preserve"> </w:t>
      </w:r>
      <w:r w:rsidRPr="00C241B9">
        <w:rPr>
          <w:rFonts w:ascii="Arial" w:hAnsi="Arial"/>
        </w:rPr>
        <w:t>on separate sheets attached hereto.</w:t>
      </w:r>
    </w:p>
    <w:p w14:paraId="35FA654C" w14:textId="77777777" w:rsidR="00FF7AAC" w:rsidRPr="00C241B9" w:rsidRDefault="00FF7AAC" w:rsidP="00AA6B5E">
      <w:pPr>
        <w:pStyle w:val="BodyText"/>
        <w:spacing w:before="120" w:after="120" w:line="244" w:lineRule="auto"/>
        <w:ind w:left="941"/>
        <w:rPr>
          <w:rFonts w:ascii="Arial" w:hAnsi="Arial"/>
        </w:rPr>
      </w:pPr>
    </w:p>
    <w:p w14:paraId="620CF7F6" w14:textId="77777777" w:rsidR="00FF7AAC" w:rsidRPr="00C241B9" w:rsidRDefault="00FF7AAC" w:rsidP="00AA6B5E">
      <w:pPr>
        <w:pStyle w:val="ListParagraph"/>
        <w:widowControl w:val="0"/>
        <w:numPr>
          <w:ilvl w:val="0"/>
          <w:numId w:val="38"/>
        </w:numPr>
        <w:tabs>
          <w:tab w:val="left" w:pos="939"/>
          <w:tab w:val="left" w:pos="941"/>
        </w:tabs>
        <w:autoSpaceDE w:val="0"/>
        <w:autoSpaceDN w:val="0"/>
        <w:spacing w:after="120"/>
        <w:rPr>
          <w:rFonts w:cs="Arial"/>
        </w:rPr>
      </w:pPr>
      <w:r w:rsidRPr="00C241B9">
        <w:rPr>
          <w:rFonts w:cs="Arial"/>
          <w:spacing w:val="-2"/>
          <w:u w:val="single"/>
        </w:rPr>
        <w:t>Verification</w:t>
      </w:r>
      <w:r w:rsidRPr="00C241B9">
        <w:rPr>
          <w:rFonts w:cs="Arial"/>
          <w:spacing w:val="-6"/>
          <w:u w:val="single"/>
        </w:rPr>
        <w:t xml:space="preserve"> </w:t>
      </w:r>
      <w:r w:rsidRPr="00C241B9">
        <w:rPr>
          <w:rFonts w:cs="Arial"/>
          <w:spacing w:val="-2"/>
          <w:u w:val="single"/>
        </w:rPr>
        <w:t>/</w:t>
      </w:r>
      <w:r w:rsidRPr="00C241B9">
        <w:rPr>
          <w:rFonts w:cs="Arial"/>
          <w:spacing w:val="-1"/>
          <w:u w:val="single"/>
        </w:rPr>
        <w:t xml:space="preserve"> </w:t>
      </w:r>
      <w:r w:rsidRPr="00C241B9">
        <w:rPr>
          <w:rFonts w:cs="Arial"/>
          <w:spacing w:val="-2"/>
          <w:u w:val="single"/>
        </w:rPr>
        <w:t>Declaration</w:t>
      </w:r>
    </w:p>
    <w:p w14:paraId="26919307" w14:textId="77777777" w:rsidR="00FF7AAC" w:rsidRPr="00C241B9" w:rsidRDefault="00FF7AAC" w:rsidP="00AA6B5E">
      <w:pPr>
        <w:pStyle w:val="BodyText"/>
        <w:tabs>
          <w:tab w:val="left" w:pos="2914"/>
        </w:tabs>
        <w:spacing w:before="120" w:after="120" w:line="242" w:lineRule="auto"/>
        <w:ind w:left="940" w:right="215"/>
        <w:jc w:val="both"/>
        <w:rPr>
          <w:rFonts w:ascii="Arial" w:hAnsi="Arial"/>
        </w:rPr>
      </w:pPr>
      <w:r w:rsidRPr="00C241B9">
        <w:rPr>
          <w:rFonts w:ascii="Arial" w:hAnsi="Arial"/>
        </w:rPr>
        <w:t xml:space="preserve">I declare under penalty of perjury under the laws of the State of Ohio that the foregoing declaration is true, </w:t>
      </w:r>
      <w:proofErr w:type="gramStart"/>
      <w:r w:rsidRPr="00C241B9">
        <w:rPr>
          <w:rFonts w:ascii="Arial" w:hAnsi="Arial"/>
        </w:rPr>
        <w:t>correct</w:t>
      </w:r>
      <w:proofErr w:type="gramEnd"/>
      <w:r w:rsidRPr="00C241B9">
        <w:rPr>
          <w:rFonts w:ascii="Arial" w:hAnsi="Arial"/>
        </w:rPr>
        <w:t xml:space="preserve"> and accurate to the best of my knowledge following due inquiry. Executed </w:t>
      </w:r>
      <w:r w:rsidRPr="00C241B9">
        <w:rPr>
          <w:rFonts w:ascii="Arial" w:hAnsi="Arial"/>
          <w:u w:val="single"/>
        </w:rPr>
        <w:tab/>
      </w:r>
      <w:r w:rsidRPr="00C241B9">
        <w:rPr>
          <w:rFonts w:ascii="Arial" w:hAnsi="Arial"/>
        </w:rPr>
        <w:t>, 2023.</w:t>
      </w:r>
    </w:p>
    <w:p w14:paraId="39C23448" w14:textId="77777777" w:rsidR="00FF7AAC" w:rsidRPr="00C241B9" w:rsidRDefault="00FF7AAC" w:rsidP="00FF7AAC">
      <w:pPr>
        <w:pStyle w:val="BodyText"/>
        <w:rPr>
          <w:rFonts w:ascii="Arial" w:hAnsi="Arial"/>
          <w:sz w:val="20"/>
        </w:rPr>
      </w:pPr>
    </w:p>
    <w:p w14:paraId="6A5C8598" w14:textId="77777777" w:rsidR="00FF7AAC" w:rsidRPr="00C241B9" w:rsidRDefault="00FF7AAC" w:rsidP="00FF7AAC">
      <w:pPr>
        <w:pStyle w:val="BodyText"/>
        <w:spacing w:before="4"/>
        <w:rPr>
          <w:rFonts w:ascii="Arial" w:hAnsi="Arial"/>
        </w:rPr>
      </w:pPr>
      <w:r w:rsidRPr="00C241B9">
        <w:rPr>
          <w:rFonts w:ascii="Arial" w:hAnsi="Arial"/>
          <w:noProof/>
        </w:rPr>
        <mc:AlternateContent>
          <mc:Choice Requires="wps">
            <w:drawing>
              <wp:anchor distT="0" distB="0" distL="0" distR="0" simplePos="0" relativeHeight="251658249" behindDoc="1" locked="0" layoutInCell="1" allowOverlap="1" wp14:anchorId="0AF325B5" wp14:editId="2CFA3D56">
                <wp:simplePos x="0" y="0"/>
                <wp:positionH relativeFrom="page">
                  <wp:posOffset>3716020</wp:posOffset>
                </wp:positionH>
                <wp:positionV relativeFrom="paragraph">
                  <wp:posOffset>134620</wp:posOffset>
                </wp:positionV>
                <wp:extent cx="3084830" cy="1270"/>
                <wp:effectExtent l="10795" t="5715" r="9525" b="12065"/>
                <wp:wrapTopAndBottom/>
                <wp:docPr id="332" name="Freeform: Shape 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2 5852"/>
                            <a:gd name="T1" fmla="*/ T0 w 4858"/>
                            <a:gd name="T2" fmla="+- 0 10709 5852"/>
                            <a:gd name="T3" fmla="*/ T2 w 4858"/>
                          </a:gdLst>
                          <a:ahLst/>
                          <a:cxnLst>
                            <a:cxn ang="0">
                              <a:pos x="T1" y="0"/>
                            </a:cxn>
                            <a:cxn ang="0">
                              <a:pos x="T3" y="0"/>
                            </a:cxn>
                          </a:cxnLst>
                          <a:rect l="0" t="0" r="r" b="b"/>
                          <a:pathLst>
                            <a:path w="4858">
                              <a:moveTo>
                                <a:pt x="0" y="0"/>
                              </a:moveTo>
                              <a:lnTo>
                                <a:pt x="4857"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4BF0398F">
              <v:shape id="Freeform: Shape 332" style="position:absolute;margin-left:292.6pt;margin-top:10.6pt;width:242.9pt;height:.1pt;z-index:-25165822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" w14:anchorId="5F06016D">
                <v:path arrowok="t" o:connecttype="custom" o:connectlocs="0,0;3084195,0" o:connectangles="0,0"/>
                <w10:wrap type="topAndBottom" anchorx="page"/>
              </v:shape>
            </w:pict>
          </mc:Fallback>
        </mc:AlternateContent>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pacing w:val="-2"/>
        </w:rPr>
        <w:t>(Signature)</w:t>
      </w:r>
    </w:p>
    <w:p w14:paraId="7A7E1772" w14:textId="77777777" w:rsidR="00FF7AAC" w:rsidRPr="00C241B9" w:rsidRDefault="00FF7AAC" w:rsidP="00FF7AAC">
      <w:pPr>
        <w:pStyle w:val="BodyText"/>
        <w:rPr>
          <w:rFonts w:ascii="Arial" w:hAnsi="Arial"/>
          <w:sz w:val="20"/>
        </w:rPr>
      </w:pPr>
    </w:p>
    <w:p w14:paraId="52565A96" w14:textId="77777777" w:rsidR="00FF7AAC" w:rsidRPr="00C241B9" w:rsidRDefault="00FF7AAC" w:rsidP="00FF7AAC">
      <w:pPr>
        <w:pStyle w:val="BodyText"/>
        <w:spacing w:before="11"/>
        <w:rPr>
          <w:rFonts w:ascii="Arial" w:hAnsi="Arial"/>
          <w:sz w:val="16"/>
        </w:rPr>
      </w:pPr>
      <w:r w:rsidRPr="00C241B9">
        <w:rPr>
          <w:rFonts w:ascii="Arial" w:hAnsi="Arial"/>
          <w:noProof/>
        </w:rPr>
        <mc:AlternateContent>
          <mc:Choice Requires="wps">
            <w:drawing>
              <wp:anchor distT="0" distB="0" distL="0" distR="0" simplePos="0" relativeHeight="251658250" behindDoc="1" locked="0" layoutInCell="1" allowOverlap="1" wp14:anchorId="170FE902" wp14:editId="586AA042">
                <wp:simplePos x="0" y="0"/>
                <wp:positionH relativeFrom="page">
                  <wp:posOffset>3716020</wp:posOffset>
                </wp:positionH>
                <wp:positionV relativeFrom="paragraph">
                  <wp:posOffset>139065</wp:posOffset>
                </wp:positionV>
                <wp:extent cx="3084830" cy="1270"/>
                <wp:effectExtent l="10795" t="8255" r="9525" b="9525"/>
                <wp:wrapTopAndBottom/>
                <wp:docPr id="331" name="Freeform: Shape 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2 5852"/>
                            <a:gd name="T1" fmla="*/ T0 w 4858"/>
                            <a:gd name="T2" fmla="+- 0 10709 5852"/>
                            <a:gd name="T3" fmla="*/ T2 w 4858"/>
                          </a:gdLst>
                          <a:ahLst/>
                          <a:cxnLst>
                            <a:cxn ang="0">
                              <a:pos x="T1" y="0"/>
                            </a:cxn>
                            <a:cxn ang="0">
                              <a:pos x="T3" y="0"/>
                            </a:cxn>
                          </a:cxnLst>
                          <a:rect l="0" t="0" r="r" b="b"/>
                          <a:pathLst>
                            <a:path w="4858">
                              <a:moveTo>
                                <a:pt x="0" y="0"/>
                              </a:moveTo>
                              <a:lnTo>
                                <a:pt x="4857"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DC29EFE">
              <v:shape id="Freeform: Shape 331" style="position:absolute;margin-left:292.6pt;margin-top:10.95pt;width:242.9pt;height:.1pt;z-index:-2516582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" w14:anchorId="5A24515B">
                <v:path arrowok="t" o:connecttype="custom" o:connectlocs="0,0;3084195,0" o:connectangles="0,0"/>
                <w10:wrap type="topAndBottom" anchorx="page"/>
              </v:shape>
            </w:pict>
          </mc:Fallback>
        </mc:AlternateContent>
      </w:r>
    </w:p>
    <w:p w14:paraId="55DE152A" w14:textId="77777777" w:rsidR="00FF7AAC" w:rsidRPr="00C241B9" w:rsidRDefault="00FF7AAC" w:rsidP="00FF7AAC">
      <w:pPr>
        <w:pStyle w:val="BodyText"/>
        <w:spacing w:before="92"/>
        <w:rPr>
          <w:rFonts w:ascii="Arial" w:hAnsi="Arial"/>
        </w:rPr>
      </w:pP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rPr>
        <w:t>(Name</w:t>
      </w:r>
      <w:r w:rsidRPr="00C241B9">
        <w:rPr>
          <w:rFonts w:ascii="Arial" w:hAnsi="Arial"/>
          <w:spacing w:val="-6"/>
        </w:rPr>
        <w:t xml:space="preserve"> </w:t>
      </w:r>
      <w:r w:rsidRPr="00C241B9">
        <w:rPr>
          <w:rFonts w:ascii="Arial" w:hAnsi="Arial"/>
          <w:spacing w:val="-2"/>
        </w:rPr>
        <w:t>printed)</w:t>
      </w:r>
    </w:p>
    <w:p w14:paraId="43DEE2F2" w14:textId="77777777" w:rsidR="00FF7AAC" w:rsidRPr="00C241B9" w:rsidRDefault="00FF7AAC" w:rsidP="00FF7AAC">
      <w:pPr>
        <w:pStyle w:val="BodyText"/>
        <w:rPr>
          <w:rFonts w:ascii="Arial" w:hAnsi="Arial"/>
          <w:sz w:val="20"/>
        </w:rPr>
      </w:pPr>
    </w:p>
    <w:p w14:paraId="58B52CF6" w14:textId="77777777" w:rsidR="00FF7AAC" w:rsidRPr="00C241B9" w:rsidRDefault="00FF7AAC" w:rsidP="00FF7AAC">
      <w:pPr>
        <w:pStyle w:val="BodyText"/>
        <w:spacing w:before="8"/>
        <w:rPr>
          <w:rFonts w:ascii="Arial" w:hAnsi="Arial"/>
          <w:sz w:val="16"/>
        </w:rPr>
      </w:pPr>
      <w:r w:rsidRPr="00C241B9">
        <w:rPr>
          <w:rFonts w:ascii="Arial" w:hAnsi="Arial"/>
          <w:noProof/>
        </w:rPr>
        <mc:AlternateContent>
          <mc:Choice Requires="wps">
            <w:drawing>
              <wp:anchor distT="0" distB="0" distL="0" distR="0" simplePos="0" relativeHeight="251658251" behindDoc="1" locked="0" layoutInCell="1" allowOverlap="1" wp14:anchorId="0D92D61A" wp14:editId="552C59EB">
                <wp:simplePos x="0" y="0"/>
                <wp:positionH relativeFrom="page">
                  <wp:posOffset>3716020</wp:posOffset>
                </wp:positionH>
                <wp:positionV relativeFrom="paragraph">
                  <wp:posOffset>137795</wp:posOffset>
                </wp:positionV>
                <wp:extent cx="3084830" cy="1270"/>
                <wp:effectExtent l="10795" t="9525" r="9525" b="8255"/>
                <wp:wrapTopAndBottom/>
                <wp:docPr id="330" name="Freeform: Shape 3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2 5852"/>
                            <a:gd name="T1" fmla="*/ T0 w 4858"/>
                            <a:gd name="T2" fmla="+- 0 10709 5852"/>
                            <a:gd name="T3" fmla="*/ T2 w 4858"/>
                          </a:gdLst>
                          <a:ahLst/>
                          <a:cxnLst>
                            <a:cxn ang="0">
                              <a:pos x="T1" y="0"/>
                            </a:cxn>
                            <a:cxn ang="0">
                              <a:pos x="T3" y="0"/>
                            </a:cxn>
                          </a:cxnLst>
                          <a:rect l="0" t="0" r="r" b="b"/>
                          <a:pathLst>
                            <a:path w="4858">
                              <a:moveTo>
                                <a:pt x="0" y="0"/>
                              </a:moveTo>
                              <a:lnTo>
                                <a:pt x="4857"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B66092B">
              <v:shape id="Freeform: Shape 330" style="position:absolute;margin-left:292.6pt;margin-top:10.85pt;width:242.9pt;height:.1pt;z-index:-25165822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" w14:anchorId="09AB3059">
                <v:path arrowok="t" o:connecttype="custom" o:connectlocs="0,0;3084195,0" o:connectangles="0,0"/>
                <w10:wrap type="topAndBottom" anchorx="page"/>
              </v:shape>
            </w:pict>
          </mc:Fallback>
        </mc:AlternateContent>
      </w:r>
    </w:p>
    <w:p w14:paraId="398ACB69" w14:textId="77777777" w:rsidR="00FF7AAC" w:rsidRPr="00C241B9" w:rsidRDefault="00FF7AAC" w:rsidP="00FF7AAC">
      <w:pPr>
        <w:pStyle w:val="BodyText"/>
        <w:spacing w:before="92"/>
        <w:ind w:right="2459"/>
        <w:jc w:val="center"/>
        <w:rPr>
          <w:rFonts w:ascii="Arial" w:hAnsi="Arial"/>
        </w:rPr>
      </w:pP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pacing w:val="-2"/>
        </w:rPr>
        <w:t>(Title)</w:t>
      </w:r>
    </w:p>
    <w:p w14:paraId="1CAA4028" w14:textId="77777777" w:rsidR="00FF7AAC" w:rsidRPr="00C241B9" w:rsidRDefault="00FF7AAC" w:rsidP="00FF7AAC">
      <w:pPr>
        <w:pStyle w:val="BodyText"/>
        <w:rPr>
          <w:rFonts w:ascii="Arial" w:hAnsi="Arial"/>
          <w:sz w:val="20"/>
        </w:rPr>
      </w:pPr>
    </w:p>
    <w:p w14:paraId="4A6BFD2C" w14:textId="77777777" w:rsidR="00FF7AAC" w:rsidRPr="00C241B9" w:rsidRDefault="00FF7AAC" w:rsidP="00FF7AAC">
      <w:pPr>
        <w:pStyle w:val="BodyText"/>
        <w:spacing w:before="11"/>
        <w:rPr>
          <w:rFonts w:ascii="Arial" w:hAnsi="Arial"/>
          <w:sz w:val="16"/>
        </w:rPr>
      </w:pPr>
      <w:r w:rsidRPr="00C241B9">
        <w:rPr>
          <w:rFonts w:ascii="Arial" w:hAnsi="Arial"/>
          <w:noProof/>
        </w:rPr>
        <mc:AlternateContent>
          <mc:Choice Requires="wps">
            <w:drawing>
              <wp:anchor distT="0" distB="0" distL="0" distR="0" simplePos="0" relativeHeight="251658252" behindDoc="1" locked="0" layoutInCell="1" allowOverlap="1" wp14:anchorId="2182683C" wp14:editId="22E593CD">
                <wp:simplePos x="0" y="0"/>
                <wp:positionH relativeFrom="page">
                  <wp:posOffset>3716020</wp:posOffset>
                </wp:positionH>
                <wp:positionV relativeFrom="paragraph">
                  <wp:posOffset>139065</wp:posOffset>
                </wp:positionV>
                <wp:extent cx="3084830" cy="1270"/>
                <wp:effectExtent l="10795" t="12065" r="9525" b="5715"/>
                <wp:wrapTopAndBottom/>
                <wp:docPr id="329" name="Freeform: Shape 3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2 5852"/>
                            <a:gd name="T1" fmla="*/ T0 w 4858"/>
                            <a:gd name="T2" fmla="+- 0 10709 5852"/>
                            <a:gd name="T3" fmla="*/ T2 w 4858"/>
                          </a:gdLst>
                          <a:ahLst/>
                          <a:cxnLst>
                            <a:cxn ang="0">
                              <a:pos x="T1" y="0"/>
                            </a:cxn>
                            <a:cxn ang="0">
                              <a:pos x="T3" y="0"/>
                            </a:cxn>
                          </a:cxnLst>
                          <a:rect l="0" t="0" r="r" b="b"/>
                          <a:pathLst>
                            <a:path w="4858">
                              <a:moveTo>
                                <a:pt x="0" y="0"/>
                              </a:moveTo>
                              <a:lnTo>
                                <a:pt x="4857"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FA710B5">
              <v:shape id="Freeform: Shape 329" style="position:absolute;margin-left:292.6pt;margin-top:10.95pt;width:242.9pt;height:.1pt;z-index:-25165822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" w14:anchorId="7014B664">
                <v:path arrowok="t" o:connecttype="custom" o:connectlocs="0,0;3084195,0" o:connectangles="0,0"/>
                <w10:wrap type="topAndBottom" anchorx="page"/>
              </v:shape>
            </w:pict>
          </mc:Fallback>
        </mc:AlternateContent>
      </w:r>
    </w:p>
    <w:p w14:paraId="2BDC5521" w14:textId="77777777" w:rsidR="00FF7AAC" w:rsidRPr="00C241B9" w:rsidRDefault="00FF7AAC" w:rsidP="00FF7AAC">
      <w:pPr>
        <w:pStyle w:val="BodyText"/>
        <w:spacing w:before="91"/>
        <w:rPr>
          <w:rFonts w:ascii="Arial" w:hAnsi="Arial"/>
        </w:rPr>
      </w:pP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sz w:val="9"/>
        </w:rPr>
        <w:tab/>
      </w:r>
      <w:r w:rsidRPr="00C241B9">
        <w:rPr>
          <w:rFonts w:ascii="Arial" w:hAnsi="Arial"/>
        </w:rPr>
        <w:t>(Name</w:t>
      </w:r>
      <w:r w:rsidRPr="00C241B9">
        <w:rPr>
          <w:rFonts w:ascii="Arial" w:hAnsi="Arial"/>
          <w:spacing w:val="-2"/>
        </w:rPr>
        <w:t xml:space="preserve"> </w:t>
      </w:r>
      <w:r w:rsidRPr="00C241B9">
        <w:rPr>
          <w:rFonts w:ascii="Arial" w:hAnsi="Arial"/>
        </w:rPr>
        <w:t>of</w:t>
      </w:r>
      <w:r w:rsidRPr="00C241B9">
        <w:rPr>
          <w:rFonts w:ascii="Arial" w:hAnsi="Arial"/>
          <w:spacing w:val="-1"/>
        </w:rPr>
        <w:t xml:space="preserve"> </w:t>
      </w:r>
      <w:r w:rsidRPr="00C241B9">
        <w:rPr>
          <w:rFonts w:ascii="Arial" w:hAnsi="Arial"/>
          <w:spacing w:val="-2"/>
        </w:rPr>
        <w:t>Organization)</w:t>
      </w:r>
    </w:p>
    <w:p w14:paraId="3EBAAC27" w14:textId="77777777" w:rsidR="00FF7AAC" w:rsidRPr="00C241B9" w:rsidRDefault="00FF7AAC" w:rsidP="00FF7AAC">
      <w:pPr>
        <w:spacing w:before="201"/>
        <w:ind w:left="578" w:right="578"/>
        <w:jc w:val="center"/>
        <w:rPr>
          <w:i/>
        </w:rPr>
      </w:pPr>
    </w:p>
    <w:p w14:paraId="1A6B33DB" w14:textId="77777777" w:rsidR="00FF7AAC" w:rsidRPr="00C241B9" w:rsidRDefault="00FF7AAC">
      <w:pPr>
        <w:spacing w:before="201"/>
        <w:ind w:left="578" w:right="578"/>
        <w:jc w:val="center"/>
        <w:rPr>
          <w:i/>
        </w:rPr>
      </w:pPr>
      <w:r w:rsidRPr="00C241B9">
        <w:rPr>
          <w:i/>
        </w:rPr>
        <w:t>[Evidence</w:t>
      </w:r>
      <w:r w:rsidRPr="00C241B9">
        <w:rPr>
          <w:i/>
          <w:spacing w:val="-6"/>
        </w:rPr>
        <w:t xml:space="preserve"> </w:t>
      </w:r>
      <w:r w:rsidRPr="00C241B9">
        <w:rPr>
          <w:i/>
        </w:rPr>
        <w:t>of</w:t>
      </w:r>
      <w:r w:rsidRPr="00C241B9">
        <w:rPr>
          <w:i/>
          <w:spacing w:val="-6"/>
        </w:rPr>
        <w:t xml:space="preserve"> </w:t>
      </w:r>
      <w:r w:rsidRPr="00C241B9">
        <w:rPr>
          <w:i/>
        </w:rPr>
        <w:t>signature</w:t>
      </w:r>
      <w:r w:rsidRPr="00C241B9">
        <w:rPr>
          <w:i/>
          <w:spacing w:val="-5"/>
        </w:rPr>
        <w:t xml:space="preserve"> </w:t>
      </w:r>
      <w:r w:rsidRPr="00C241B9">
        <w:rPr>
          <w:i/>
        </w:rPr>
        <w:t>authorization</w:t>
      </w:r>
      <w:r w:rsidRPr="00C241B9">
        <w:rPr>
          <w:i/>
          <w:spacing w:val="-7"/>
        </w:rPr>
        <w:t xml:space="preserve"> </w:t>
      </w:r>
      <w:r w:rsidRPr="00C241B9">
        <w:rPr>
          <w:i/>
        </w:rPr>
        <w:t>for</w:t>
      </w:r>
      <w:r w:rsidRPr="00C241B9">
        <w:rPr>
          <w:i/>
          <w:spacing w:val="-3"/>
        </w:rPr>
        <w:t xml:space="preserve"> </w:t>
      </w:r>
      <w:r w:rsidRPr="00C241B9">
        <w:rPr>
          <w:i/>
        </w:rPr>
        <w:t>such</w:t>
      </w:r>
      <w:r w:rsidRPr="00C241B9">
        <w:rPr>
          <w:i/>
          <w:spacing w:val="-7"/>
        </w:rPr>
        <w:t xml:space="preserve"> </w:t>
      </w:r>
      <w:r w:rsidRPr="00C241B9">
        <w:rPr>
          <w:i/>
        </w:rPr>
        <w:t>individual</w:t>
      </w:r>
      <w:r w:rsidRPr="00C241B9">
        <w:rPr>
          <w:i/>
          <w:spacing w:val="-2"/>
        </w:rPr>
        <w:t xml:space="preserve"> attached]</w:t>
      </w:r>
    </w:p>
    <w:p w14:paraId="5FC93E65" w14:textId="6614346F" w:rsidR="00F9369F" w:rsidRPr="00F9369F" w:rsidRDefault="00F9369F" w:rsidP="00CE5D60">
      <w:pPr>
        <w:pStyle w:val="Heading2"/>
        <w:numPr>
          <w:ilvl w:val="0"/>
          <w:numId w:val="0"/>
        </w:numPr>
      </w:pPr>
    </w:p>
    <w:sectPr w:rsidR="00F9369F" w:rsidRPr="00F9369F" w:rsidSect="00CE5D60">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B1C49" w14:textId="77777777" w:rsidR="00D467FC" w:rsidRDefault="00D467FC" w:rsidP="00D37E43">
      <w:r>
        <w:separator/>
      </w:r>
    </w:p>
  </w:endnote>
  <w:endnote w:type="continuationSeparator" w:id="0">
    <w:p w14:paraId="0BFD86F4" w14:textId="77777777" w:rsidR="00D467FC" w:rsidRDefault="00D467FC" w:rsidP="00D37E43">
      <w:r>
        <w:continuationSeparator/>
      </w:r>
    </w:p>
  </w:endnote>
  <w:endnote w:type="continuationNotice" w:id="1">
    <w:p w14:paraId="5A115155" w14:textId="77777777" w:rsidR="00D467FC" w:rsidRDefault="00D467F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C8559" w14:textId="77777777" w:rsidR="00CE5D60" w:rsidRDefault="00CE5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01FD2238"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CE5D60">
      <w:t>C</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84CA" w14:textId="77777777" w:rsidR="00CE5D60" w:rsidRDefault="00CE5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4307" w14:textId="77777777" w:rsidR="00D467FC" w:rsidRDefault="00D467FC" w:rsidP="00D37E43">
      <w:r>
        <w:separator/>
      </w:r>
    </w:p>
  </w:footnote>
  <w:footnote w:type="continuationSeparator" w:id="0">
    <w:p w14:paraId="26981A6D" w14:textId="77777777" w:rsidR="00D467FC" w:rsidRDefault="00D467FC" w:rsidP="00D37E43">
      <w:r>
        <w:continuationSeparator/>
      </w:r>
    </w:p>
  </w:footnote>
  <w:footnote w:type="continuationNotice" w:id="1">
    <w:p w14:paraId="471105B7" w14:textId="77777777" w:rsidR="00D467FC" w:rsidRDefault="00D467F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973" w14:textId="59CBD187" w:rsidR="00D36CAF" w:rsidRDefault="00312772">
    <w:pPr>
      <w:pStyle w:val="Header"/>
    </w:pPr>
    <w:r>
      <w:rPr>
        <w:noProof/>
      </w:rPr>
      <w:pict w14:anchorId="60F609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2F182025" w:rsidR="00D36CAF" w:rsidRDefault="00312772" w:rsidP="00EE68D9">
    <w:pPr>
      <w:pStyle w:val="Header"/>
      <w:tabs>
        <w:tab w:val="clear" w:pos="9360"/>
        <w:tab w:val="right" w:pos="10080"/>
      </w:tabs>
    </w:pPr>
    <w:r>
      <w:rPr>
        <w:noProof/>
      </w:rPr>
      <w:pict w14:anchorId="4DC58F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ED6929">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11358A40" w:rsidR="00D36CAF" w:rsidRDefault="00312772">
    <w:pPr>
      <w:pStyle w:val="Header"/>
    </w:pPr>
    <w:r>
      <w:rPr>
        <w:noProof/>
      </w:rPr>
      <w:pict w14:anchorId="5578AA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772"/>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5D60"/>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7FC"/>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17D"/>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929"/>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2.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3.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95420-BE13-42F2-B5CE-848FDC29B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5</cp:revision>
  <cp:lastPrinted>2023-03-21T20:15:00Z</cp:lastPrinted>
  <dcterms:created xsi:type="dcterms:W3CDTF">2023-03-22T15:50:00Z</dcterms:created>
  <dcterms:modified xsi:type="dcterms:W3CDTF">2023-04-08T02:22:00Z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